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7BB4" w14:textId="3928612B" w:rsidR="001C4819" w:rsidRPr="00F17AC4" w:rsidRDefault="001C4819" w:rsidP="64E1BDE0">
      <w:pPr>
        <w:rPr>
          <w:rFonts w:ascii="Arial" w:hAnsi="Arial" w:cs="Arial"/>
          <w:b/>
          <w:bCs/>
          <w:sz w:val="22"/>
          <w:szCs w:val="22"/>
        </w:rPr>
      </w:pPr>
      <w:r w:rsidRPr="00F17AC4">
        <w:rPr>
          <w:rFonts w:ascii="Arial" w:hAnsi="Arial" w:cs="Arial"/>
          <w:b/>
          <w:bCs/>
          <w:sz w:val="22"/>
          <w:szCs w:val="22"/>
        </w:rPr>
        <w:t>Decision Title</w:t>
      </w:r>
      <w:r w:rsidR="001D406C" w:rsidRPr="00F17AC4">
        <w:rPr>
          <w:rFonts w:ascii="Arial" w:hAnsi="Arial" w:cs="Arial"/>
          <w:b/>
          <w:bCs/>
          <w:sz w:val="22"/>
          <w:szCs w:val="22"/>
        </w:rPr>
        <w:t>:</w:t>
      </w:r>
    </w:p>
    <w:tbl>
      <w:tblPr>
        <w:tblStyle w:val="TableGrid"/>
        <w:tblW w:w="0" w:type="auto"/>
        <w:tblLook w:val="04A0" w:firstRow="1" w:lastRow="0" w:firstColumn="1" w:lastColumn="0" w:noHBand="0" w:noVBand="1"/>
      </w:tblPr>
      <w:tblGrid>
        <w:gridCol w:w="9616"/>
      </w:tblGrid>
      <w:tr w:rsidR="001C4819" w:rsidRPr="00F17AC4" w14:paraId="0EE8B27C" w14:textId="77777777" w:rsidTr="64E1BDE0">
        <w:tc>
          <w:tcPr>
            <w:tcW w:w="9616" w:type="dxa"/>
          </w:tcPr>
          <w:p w14:paraId="42173212" w14:textId="0B1801B6" w:rsidR="001C4819" w:rsidRPr="00F17AC4" w:rsidRDefault="006C295C" w:rsidP="64E1BDE0">
            <w:pPr>
              <w:spacing w:before="120" w:after="120"/>
              <w:rPr>
                <w:rFonts w:ascii="Arial" w:hAnsi="Arial" w:cs="Arial"/>
                <w:sz w:val="22"/>
                <w:szCs w:val="22"/>
              </w:rPr>
            </w:pPr>
            <w:r w:rsidRPr="006C295C">
              <w:rPr>
                <w:rFonts w:ascii="Arial" w:hAnsi="Arial" w:cs="Arial"/>
                <w:sz w:val="22"/>
                <w:szCs w:val="22"/>
              </w:rPr>
              <w:t>North East CA Capital Regeneration Fund Trailblazer - Forth Yards Enabling Works</w:t>
            </w:r>
          </w:p>
        </w:tc>
      </w:tr>
    </w:tbl>
    <w:p w14:paraId="7E11A667" w14:textId="1FAFFE3D" w:rsidR="00D366B1" w:rsidRPr="00F17AC4" w:rsidRDefault="00D366B1" w:rsidP="64E1BDE0">
      <w:pPr>
        <w:rPr>
          <w:rFonts w:ascii="Arial" w:hAnsi="Arial" w:cs="Arial"/>
          <w:b/>
          <w:bCs/>
          <w:sz w:val="22"/>
          <w:szCs w:val="22"/>
        </w:rPr>
      </w:pPr>
    </w:p>
    <w:p w14:paraId="3BF46647" w14:textId="01B18038" w:rsidR="003668AD" w:rsidRPr="00F17AC4" w:rsidRDefault="003668AD" w:rsidP="64E1BDE0">
      <w:pPr>
        <w:rPr>
          <w:rFonts w:ascii="Arial" w:hAnsi="Arial" w:cs="Arial"/>
          <w:b/>
          <w:bCs/>
          <w:sz w:val="22"/>
          <w:szCs w:val="22"/>
        </w:rPr>
      </w:pPr>
      <w:r w:rsidRPr="00F17AC4">
        <w:rPr>
          <w:rFonts w:ascii="Arial" w:hAnsi="Arial" w:cs="Arial"/>
          <w:b/>
          <w:bCs/>
          <w:sz w:val="22"/>
          <w:szCs w:val="22"/>
        </w:rPr>
        <w:t>Is this decision K</w:t>
      </w:r>
      <w:r w:rsidR="002E5270" w:rsidRPr="00F17AC4">
        <w:rPr>
          <w:rFonts w:ascii="Arial" w:hAnsi="Arial" w:cs="Arial"/>
          <w:b/>
          <w:bCs/>
          <w:sz w:val="22"/>
          <w:szCs w:val="22"/>
        </w:rPr>
        <w:t>ey</w:t>
      </w:r>
      <w:r w:rsidRPr="00F17AC4">
        <w:rPr>
          <w:rFonts w:ascii="Arial" w:hAnsi="Arial" w:cs="Arial"/>
          <w:b/>
          <w:bCs/>
          <w:sz w:val="22"/>
          <w:szCs w:val="22"/>
        </w:rPr>
        <w:t xml:space="preserve"> or N</w:t>
      </w:r>
      <w:r w:rsidR="002E5270" w:rsidRPr="00F17AC4">
        <w:rPr>
          <w:rFonts w:ascii="Arial" w:hAnsi="Arial" w:cs="Arial"/>
          <w:b/>
          <w:bCs/>
          <w:sz w:val="22"/>
          <w:szCs w:val="22"/>
        </w:rPr>
        <w:t>on</w:t>
      </w:r>
      <w:r w:rsidRPr="00F17AC4">
        <w:rPr>
          <w:rFonts w:ascii="Arial" w:hAnsi="Arial" w:cs="Arial"/>
          <w:b/>
          <w:bCs/>
          <w:sz w:val="22"/>
          <w:szCs w:val="22"/>
        </w:rPr>
        <w:t>-</w:t>
      </w:r>
      <w:r w:rsidR="002E5270" w:rsidRPr="00F17AC4">
        <w:rPr>
          <w:rFonts w:ascii="Arial" w:hAnsi="Arial" w:cs="Arial"/>
          <w:b/>
          <w:bCs/>
          <w:sz w:val="22"/>
          <w:szCs w:val="22"/>
        </w:rPr>
        <w:t>key</w:t>
      </w:r>
      <w:r w:rsidRPr="00F17AC4">
        <w:rPr>
          <w:rFonts w:ascii="Arial" w:hAnsi="Arial" w:cs="Arial"/>
          <w:b/>
          <w:bCs/>
          <w:sz w:val="22"/>
          <w:szCs w:val="22"/>
        </w:rPr>
        <w:t>?</w:t>
      </w:r>
      <w:r w:rsidR="004E4183" w:rsidRPr="00F17AC4">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9616"/>
      </w:tblGrid>
      <w:tr w:rsidR="003668AD" w:rsidRPr="00F17AC4" w14:paraId="7E0BAB4F" w14:textId="77777777" w:rsidTr="64E1BDE0">
        <w:tc>
          <w:tcPr>
            <w:tcW w:w="9616" w:type="dxa"/>
          </w:tcPr>
          <w:p w14:paraId="4461FBF4" w14:textId="35245BED" w:rsidR="004E4183" w:rsidRPr="006C295C" w:rsidRDefault="006C295C" w:rsidP="006C295C">
            <w:pPr>
              <w:spacing w:before="120" w:after="120"/>
              <w:rPr>
                <w:rFonts w:ascii="Arial" w:hAnsi="Arial" w:cs="Arial"/>
                <w:color w:val="00B050"/>
                <w:sz w:val="22"/>
                <w:szCs w:val="22"/>
                <w:lang w:val="en-US"/>
              </w:rPr>
            </w:pPr>
            <w:r w:rsidRPr="006C295C">
              <w:rPr>
                <w:rFonts w:ascii="Arial" w:hAnsi="Arial" w:cs="Arial"/>
                <w:sz w:val="22"/>
                <w:szCs w:val="22"/>
              </w:rPr>
              <w:t>Non-key</w:t>
            </w:r>
            <w:r w:rsidR="004E4183" w:rsidRPr="006C295C">
              <w:rPr>
                <w:rFonts w:ascii="Arial" w:hAnsi="Arial" w:cs="Arial"/>
                <w:sz w:val="22"/>
                <w:szCs w:val="22"/>
              </w:rPr>
              <w:t xml:space="preserve"> </w:t>
            </w:r>
          </w:p>
        </w:tc>
      </w:tr>
    </w:tbl>
    <w:p w14:paraId="0A65236D" w14:textId="3915B469" w:rsidR="003668AD" w:rsidRPr="00F17AC4" w:rsidRDefault="003668AD" w:rsidP="64E1BDE0">
      <w:pPr>
        <w:rPr>
          <w:rFonts w:ascii="Arial" w:hAnsi="Arial" w:cs="Arial"/>
          <w:b/>
          <w:bCs/>
          <w:sz w:val="22"/>
          <w:szCs w:val="22"/>
        </w:rPr>
      </w:pPr>
    </w:p>
    <w:p w14:paraId="10B7006E" w14:textId="64A9B474" w:rsidR="00C127CF" w:rsidRPr="00F17AC4" w:rsidRDefault="002E5270" w:rsidP="64E1BDE0">
      <w:pPr>
        <w:rPr>
          <w:rFonts w:ascii="Arial" w:hAnsi="Arial" w:cs="Arial"/>
          <w:b/>
          <w:bCs/>
          <w:sz w:val="22"/>
          <w:szCs w:val="22"/>
        </w:rPr>
      </w:pPr>
      <w:r w:rsidRPr="00F17AC4">
        <w:rPr>
          <w:rFonts w:ascii="Arial" w:hAnsi="Arial" w:cs="Arial"/>
          <w:b/>
          <w:bCs/>
          <w:sz w:val="22"/>
          <w:szCs w:val="22"/>
        </w:rPr>
        <w:t>If the decision is Key, h</w:t>
      </w:r>
      <w:r w:rsidR="00C127CF" w:rsidRPr="00F17AC4">
        <w:rPr>
          <w:rFonts w:ascii="Arial" w:hAnsi="Arial" w:cs="Arial"/>
          <w:b/>
          <w:bCs/>
          <w:sz w:val="22"/>
          <w:szCs w:val="22"/>
        </w:rPr>
        <w:t>as the decision been published on the Forward Plan</w:t>
      </w:r>
      <w:r w:rsidRPr="00F17AC4">
        <w:rPr>
          <w:rFonts w:ascii="Arial" w:hAnsi="Arial" w:cs="Arial"/>
          <w:b/>
          <w:bCs/>
          <w:sz w:val="22"/>
          <w:szCs w:val="22"/>
        </w:rPr>
        <w:t>?</w:t>
      </w:r>
    </w:p>
    <w:tbl>
      <w:tblPr>
        <w:tblStyle w:val="TableGrid"/>
        <w:tblW w:w="0" w:type="auto"/>
        <w:tblLook w:val="04A0" w:firstRow="1" w:lastRow="0" w:firstColumn="1" w:lastColumn="0" w:noHBand="0" w:noVBand="1"/>
      </w:tblPr>
      <w:tblGrid>
        <w:gridCol w:w="9616"/>
      </w:tblGrid>
      <w:tr w:rsidR="00B70869" w:rsidRPr="00F17AC4" w14:paraId="7943CCD3" w14:textId="77777777" w:rsidTr="64E1BDE0">
        <w:tc>
          <w:tcPr>
            <w:tcW w:w="9616" w:type="dxa"/>
          </w:tcPr>
          <w:p w14:paraId="5A7C9A99" w14:textId="2B29DF82" w:rsidR="00A2715A" w:rsidRPr="006C295C" w:rsidRDefault="00B70869" w:rsidP="006C295C">
            <w:pPr>
              <w:spacing w:before="120" w:after="120"/>
              <w:rPr>
                <w:rFonts w:ascii="Arial" w:hAnsi="Arial" w:cs="Arial"/>
                <w:sz w:val="22"/>
                <w:szCs w:val="22"/>
                <w:lang w:val="en-US"/>
              </w:rPr>
            </w:pPr>
            <w:r w:rsidRPr="006C295C">
              <w:rPr>
                <w:rFonts w:ascii="Arial" w:hAnsi="Arial" w:cs="Arial"/>
                <w:sz w:val="22"/>
                <w:szCs w:val="22"/>
                <w:lang w:val="en-US"/>
              </w:rPr>
              <w:t xml:space="preserve">Not applicable </w:t>
            </w:r>
          </w:p>
        </w:tc>
      </w:tr>
    </w:tbl>
    <w:p w14:paraId="5A4D2D6E" w14:textId="77777777" w:rsidR="00C127CF" w:rsidRPr="00F17AC4" w:rsidRDefault="00C127CF" w:rsidP="64E1BDE0">
      <w:pPr>
        <w:rPr>
          <w:rFonts w:ascii="Arial" w:hAnsi="Arial" w:cs="Arial"/>
          <w:b/>
          <w:bCs/>
          <w:sz w:val="22"/>
          <w:szCs w:val="22"/>
        </w:rPr>
      </w:pPr>
    </w:p>
    <w:p w14:paraId="0793DDD6" w14:textId="62619D81" w:rsidR="003668AD" w:rsidRPr="00F17AC4" w:rsidRDefault="003668AD" w:rsidP="64E1BDE0">
      <w:pPr>
        <w:rPr>
          <w:rFonts w:ascii="Arial" w:hAnsi="Arial" w:cs="Arial"/>
          <w:b/>
          <w:bCs/>
          <w:sz w:val="22"/>
          <w:szCs w:val="22"/>
        </w:rPr>
      </w:pPr>
      <w:r w:rsidRPr="00F17AC4">
        <w:rPr>
          <w:rFonts w:ascii="Arial" w:hAnsi="Arial" w:cs="Arial"/>
          <w:b/>
          <w:bCs/>
          <w:sz w:val="22"/>
          <w:szCs w:val="22"/>
        </w:rPr>
        <w:t>I</w:t>
      </w:r>
      <w:r w:rsidR="00D33EFE" w:rsidRPr="00F17AC4">
        <w:rPr>
          <w:rFonts w:ascii="Arial" w:hAnsi="Arial" w:cs="Arial"/>
          <w:b/>
          <w:bCs/>
          <w:sz w:val="22"/>
          <w:szCs w:val="22"/>
        </w:rPr>
        <w:t>s</w:t>
      </w:r>
      <w:r w:rsidRPr="00F17AC4">
        <w:rPr>
          <w:rFonts w:ascii="Arial" w:hAnsi="Arial" w:cs="Arial"/>
          <w:b/>
          <w:bCs/>
          <w:sz w:val="22"/>
          <w:szCs w:val="22"/>
        </w:rPr>
        <w:t xml:space="preserve"> this decision subject to Call-</w:t>
      </w:r>
      <w:r w:rsidR="0044704E" w:rsidRPr="00F17AC4">
        <w:rPr>
          <w:rFonts w:ascii="Arial" w:hAnsi="Arial" w:cs="Arial"/>
          <w:b/>
          <w:bCs/>
          <w:sz w:val="22"/>
          <w:szCs w:val="22"/>
        </w:rPr>
        <w:t>i</w:t>
      </w:r>
      <w:r w:rsidRPr="00F17AC4">
        <w:rPr>
          <w:rFonts w:ascii="Arial" w:hAnsi="Arial" w:cs="Arial"/>
          <w:b/>
          <w:bCs/>
          <w:sz w:val="22"/>
          <w:szCs w:val="22"/>
        </w:rPr>
        <w:t>n?</w:t>
      </w:r>
    </w:p>
    <w:tbl>
      <w:tblPr>
        <w:tblStyle w:val="TableGrid"/>
        <w:tblW w:w="0" w:type="auto"/>
        <w:tblLook w:val="04A0" w:firstRow="1" w:lastRow="0" w:firstColumn="1" w:lastColumn="0" w:noHBand="0" w:noVBand="1"/>
      </w:tblPr>
      <w:tblGrid>
        <w:gridCol w:w="9616"/>
      </w:tblGrid>
      <w:tr w:rsidR="003668AD" w:rsidRPr="00F17AC4" w14:paraId="41190191" w14:textId="77777777" w:rsidTr="64E1BDE0">
        <w:tc>
          <w:tcPr>
            <w:tcW w:w="9616" w:type="dxa"/>
          </w:tcPr>
          <w:p w14:paraId="191476A9" w14:textId="4CD3C9F6" w:rsidR="002C206B" w:rsidRPr="006C295C" w:rsidRDefault="006C295C" w:rsidP="006C295C">
            <w:pPr>
              <w:spacing w:before="120" w:after="120"/>
              <w:rPr>
                <w:rFonts w:ascii="Arial" w:hAnsi="Arial" w:cs="Arial"/>
                <w:sz w:val="22"/>
                <w:szCs w:val="22"/>
                <w:lang w:val="en-US"/>
              </w:rPr>
            </w:pPr>
            <w:r w:rsidRPr="006C295C">
              <w:rPr>
                <w:rFonts w:ascii="Arial" w:hAnsi="Arial" w:cs="Arial"/>
                <w:sz w:val="22"/>
                <w:szCs w:val="22"/>
                <w:lang w:val="en-US"/>
              </w:rPr>
              <w:t>No</w:t>
            </w:r>
            <w:r w:rsidR="00DC154E" w:rsidRPr="006C295C">
              <w:rPr>
                <w:rFonts w:ascii="Arial" w:hAnsi="Arial" w:cs="Arial"/>
                <w:sz w:val="22"/>
                <w:szCs w:val="22"/>
                <w:lang w:val="en-US"/>
              </w:rPr>
              <w:t xml:space="preserve"> </w:t>
            </w:r>
          </w:p>
        </w:tc>
      </w:tr>
    </w:tbl>
    <w:p w14:paraId="3DEF9024" w14:textId="5238B67D" w:rsidR="001D406C" w:rsidRPr="00F17AC4" w:rsidRDefault="001D406C" w:rsidP="64E1BDE0">
      <w:pPr>
        <w:rPr>
          <w:rFonts w:ascii="Arial" w:hAnsi="Arial" w:cs="Arial"/>
          <w:b/>
          <w:bCs/>
          <w:sz w:val="22"/>
          <w:szCs w:val="22"/>
        </w:rPr>
      </w:pPr>
    </w:p>
    <w:p w14:paraId="6F9772B9" w14:textId="379B8714" w:rsidR="008E6907" w:rsidRPr="00F17AC4" w:rsidRDefault="00275501" w:rsidP="64E1BDE0">
      <w:pPr>
        <w:rPr>
          <w:rFonts w:ascii="Arial" w:hAnsi="Arial" w:cs="Arial"/>
          <w:b/>
          <w:bCs/>
          <w:sz w:val="22"/>
          <w:szCs w:val="22"/>
        </w:rPr>
      </w:pPr>
      <w:r w:rsidRPr="00F17AC4">
        <w:rPr>
          <w:rFonts w:ascii="Arial" w:hAnsi="Arial" w:cs="Arial"/>
          <w:b/>
          <w:bCs/>
          <w:sz w:val="22"/>
          <w:szCs w:val="22"/>
        </w:rPr>
        <w:t>Decision</w:t>
      </w:r>
      <w:r w:rsidR="001D406C" w:rsidRPr="00F17AC4">
        <w:rPr>
          <w:rFonts w:ascii="Arial" w:hAnsi="Arial" w:cs="Arial"/>
          <w:b/>
          <w:bCs/>
          <w:sz w:val="22"/>
          <w:szCs w:val="22"/>
        </w:rPr>
        <w:t>:</w:t>
      </w:r>
    </w:p>
    <w:p w14:paraId="5C9AF315" w14:textId="77777777" w:rsidR="002E10C8" w:rsidRPr="00F17AC4" w:rsidRDefault="002E10C8" w:rsidP="64E1BDE0">
      <w:pPr>
        <w:rPr>
          <w:rFonts w:ascii="Arial" w:hAnsi="Arial" w:cs="Arial"/>
          <w:b/>
          <w:bCs/>
          <w:sz w:val="22"/>
          <w:szCs w:val="22"/>
        </w:rPr>
      </w:pPr>
    </w:p>
    <w:p w14:paraId="6499E6BA" w14:textId="4DA3C624" w:rsidR="002E10C8" w:rsidRPr="00F17AC4" w:rsidRDefault="002E10C8" w:rsidP="64E1BDE0">
      <w:pPr>
        <w:rPr>
          <w:rFonts w:ascii="Arial" w:hAnsi="Arial" w:cs="Arial"/>
          <w:b/>
          <w:bCs/>
          <w:sz w:val="22"/>
          <w:szCs w:val="22"/>
        </w:rPr>
      </w:pPr>
      <w:r w:rsidRPr="00F17AC4">
        <w:rPr>
          <w:rFonts w:ascii="Arial" w:hAnsi="Arial" w:cs="Arial"/>
          <w:b/>
          <w:bCs/>
          <w:sz w:val="22"/>
          <w:szCs w:val="22"/>
        </w:rPr>
        <w:t>Non-confidential decision:</w:t>
      </w:r>
    </w:p>
    <w:tbl>
      <w:tblPr>
        <w:tblStyle w:val="TableGrid"/>
        <w:tblW w:w="5000" w:type="pct"/>
        <w:tblLook w:val="04A0" w:firstRow="1" w:lastRow="0" w:firstColumn="1" w:lastColumn="0" w:noHBand="0" w:noVBand="1"/>
      </w:tblPr>
      <w:tblGrid>
        <w:gridCol w:w="9736"/>
      </w:tblGrid>
      <w:tr w:rsidR="0049026F" w:rsidRPr="00F17AC4" w14:paraId="030D59DA" w14:textId="77777777" w:rsidTr="25930D60">
        <w:tc>
          <w:tcPr>
            <w:tcW w:w="5000" w:type="pct"/>
          </w:tcPr>
          <w:p w14:paraId="47542B49" w14:textId="29809E3C" w:rsidR="001C4819" w:rsidRPr="00F17AC4" w:rsidRDefault="006C295C" w:rsidP="006C295C">
            <w:pPr>
              <w:pStyle w:val="NoSpacing"/>
              <w:jc w:val="both"/>
              <w:rPr>
                <w:rFonts w:cs="Arial"/>
                <w:sz w:val="22"/>
                <w:szCs w:val="22"/>
              </w:rPr>
            </w:pPr>
            <w:bookmarkStart w:id="0" w:name="_Hlk119585405"/>
            <w:r w:rsidRPr="06E70375">
              <w:rPr>
                <w:rFonts w:cs="Arial"/>
                <w:sz w:val="22"/>
                <w:szCs w:val="22"/>
              </w:rPr>
              <w:t>Approve £4,999,063 of Trailblazer funds to Newcastle City Council for the Forth Yards scheme set out in the report</w:t>
            </w:r>
            <w:r>
              <w:rPr>
                <w:rFonts w:cs="Arial"/>
                <w:sz w:val="22"/>
                <w:szCs w:val="22"/>
              </w:rPr>
              <w:t>.</w:t>
            </w:r>
          </w:p>
        </w:tc>
      </w:tr>
      <w:bookmarkEnd w:id="0"/>
    </w:tbl>
    <w:p w14:paraId="1FFAFD39" w14:textId="77777777" w:rsidR="00CB3C1C" w:rsidRPr="00F17AC4" w:rsidRDefault="00CB3C1C" w:rsidP="64E1BDE0">
      <w:pPr>
        <w:rPr>
          <w:rFonts w:ascii="Arial" w:hAnsi="Arial" w:cs="Arial"/>
          <w:b/>
          <w:bCs/>
          <w:sz w:val="22"/>
          <w:szCs w:val="22"/>
        </w:rPr>
      </w:pPr>
    </w:p>
    <w:p w14:paraId="73582E91" w14:textId="1DF01FA7" w:rsidR="00746E51" w:rsidRPr="00F17AC4" w:rsidRDefault="00D564D2" w:rsidP="64E1BDE0">
      <w:pPr>
        <w:rPr>
          <w:rFonts w:ascii="Arial" w:hAnsi="Arial" w:cs="Arial"/>
          <w:b/>
          <w:bCs/>
          <w:sz w:val="22"/>
          <w:szCs w:val="22"/>
        </w:rPr>
      </w:pPr>
      <w:r w:rsidRPr="00F17AC4">
        <w:rPr>
          <w:rFonts w:ascii="Arial" w:hAnsi="Arial" w:cs="Arial"/>
          <w:b/>
          <w:bCs/>
          <w:sz w:val="22"/>
          <w:szCs w:val="22"/>
        </w:rPr>
        <w:t>Delegation</w:t>
      </w:r>
      <w:r w:rsidR="004E1DE8" w:rsidRPr="00F17AC4">
        <w:rPr>
          <w:rFonts w:ascii="Arial" w:hAnsi="Arial" w:cs="Arial"/>
          <w:b/>
          <w:bCs/>
          <w:sz w:val="22"/>
          <w:szCs w:val="22"/>
        </w:rPr>
        <w:t>:</w:t>
      </w:r>
      <w:r w:rsidRPr="00F17AC4">
        <w:rPr>
          <w:rFonts w:ascii="Arial" w:hAnsi="Arial" w:cs="Arial"/>
          <w:b/>
          <w:bCs/>
          <w:sz w:val="22"/>
          <w:szCs w:val="22"/>
        </w:rPr>
        <w:t xml:space="preserve"> </w:t>
      </w:r>
    </w:p>
    <w:tbl>
      <w:tblPr>
        <w:tblStyle w:val="TableGrid"/>
        <w:tblW w:w="5000" w:type="pct"/>
        <w:tblLook w:val="04A0" w:firstRow="1" w:lastRow="0" w:firstColumn="1" w:lastColumn="0" w:noHBand="0" w:noVBand="1"/>
      </w:tblPr>
      <w:tblGrid>
        <w:gridCol w:w="9736"/>
      </w:tblGrid>
      <w:tr w:rsidR="00746E51" w:rsidRPr="00F17AC4" w14:paraId="1BB3ECD0" w14:textId="77777777" w:rsidTr="64E1BDE0">
        <w:trPr>
          <w:trHeight w:val="634"/>
        </w:trPr>
        <w:tc>
          <w:tcPr>
            <w:tcW w:w="5000" w:type="pct"/>
          </w:tcPr>
          <w:p w14:paraId="26FA694F" w14:textId="36E4BB0C" w:rsidR="00D1217C" w:rsidRPr="006C295C" w:rsidRDefault="006C295C" w:rsidP="64E1BDE0">
            <w:pPr>
              <w:spacing w:before="120" w:after="120"/>
              <w:rPr>
                <w:rFonts w:ascii="Arial" w:hAnsi="Arial" w:cs="Arial"/>
                <w:sz w:val="22"/>
                <w:szCs w:val="22"/>
              </w:rPr>
            </w:pPr>
            <w:bookmarkStart w:id="1" w:name="_Hlk13838412"/>
            <w:r w:rsidRPr="006C295C">
              <w:rPr>
                <w:rFonts w:ascii="Arial" w:hAnsi="Arial" w:cs="Arial"/>
                <w:sz w:val="22"/>
                <w:szCs w:val="22"/>
              </w:rPr>
              <w:t>Minute Number C13/6/24</w:t>
            </w:r>
            <w:r>
              <w:rPr>
                <w:rFonts w:ascii="Arial" w:hAnsi="Arial" w:cs="Arial"/>
                <w:sz w:val="22"/>
                <w:szCs w:val="22"/>
              </w:rPr>
              <w:t xml:space="preserve"> (4)</w:t>
            </w:r>
            <w:r w:rsidRPr="006C295C">
              <w:rPr>
                <w:rFonts w:ascii="Arial" w:hAnsi="Arial" w:cs="Arial"/>
                <w:sz w:val="22"/>
                <w:szCs w:val="22"/>
              </w:rPr>
              <w:t xml:space="preserve"> of the Cabinet meeting held on 11 June 2024 which states:</w:t>
            </w:r>
          </w:p>
          <w:p w14:paraId="18FF7839" w14:textId="0F0CCFD5" w:rsidR="00EC78DF" w:rsidRPr="00F17AC4" w:rsidRDefault="006C295C" w:rsidP="006C295C">
            <w:pPr>
              <w:spacing w:before="120" w:after="120"/>
              <w:rPr>
                <w:rFonts w:ascii="Arial" w:hAnsi="Arial" w:cs="Arial"/>
                <w:sz w:val="22"/>
                <w:szCs w:val="22"/>
              </w:rPr>
            </w:pPr>
            <w:r w:rsidRPr="006C295C">
              <w:rPr>
                <w:rFonts w:ascii="Arial" w:hAnsi="Arial" w:cs="Arial"/>
                <w:sz w:val="22"/>
                <w:szCs w:val="22"/>
              </w:rPr>
              <w:t>‘delegated authority be granted to the Chief Executive, in consultation with the Mayor, relevant Portfolio Holders and the Finance and Investment Board, to approve final business cases for the Sunderland Riverside and Forth Yards sites, of up to £25m and £5m respectively, drawn from funding conferred as part of the Deeper Devolution Deal.’</w:t>
            </w:r>
          </w:p>
        </w:tc>
      </w:tr>
      <w:bookmarkEnd w:id="1"/>
    </w:tbl>
    <w:p w14:paraId="1DBA4C46" w14:textId="77777777" w:rsidR="006C295C" w:rsidRPr="00F17AC4" w:rsidRDefault="006C295C" w:rsidP="64E1BDE0">
      <w:pPr>
        <w:rPr>
          <w:rFonts w:ascii="Arial" w:hAnsi="Arial" w:cs="Arial"/>
          <w:b/>
          <w:bCs/>
          <w:sz w:val="22"/>
          <w:szCs w:val="22"/>
        </w:rPr>
      </w:pPr>
    </w:p>
    <w:p w14:paraId="7AE5DAB7" w14:textId="152496C5" w:rsidR="00B5213D" w:rsidRPr="00F17AC4" w:rsidRDefault="0086740D" w:rsidP="64E1BDE0">
      <w:pPr>
        <w:rPr>
          <w:rFonts w:ascii="Arial" w:hAnsi="Arial" w:cs="Arial"/>
          <w:b/>
          <w:bCs/>
          <w:sz w:val="22"/>
          <w:szCs w:val="22"/>
          <w:lang w:val="en-US" w:eastAsia="en-US"/>
        </w:rPr>
      </w:pPr>
      <w:r w:rsidRPr="00F17AC4">
        <w:rPr>
          <w:rFonts w:ascii="Arial" w:hAnsi="Arial" w:cs="Arial"/>
          <w:b/>
          <w:bCs/>
          <w:sz w:val="22"/>
          <w:szCs w:val="22"/>
          <w:lang w:val="en-US" w:eastAsia="en-US"/>
        </w:rPr>
        <w:t>Consultation</w:t>
      </w:r>
      <w:r w:rsidR="001D406C" w:rsidRPr="00F17AC4">
        <w:rPr>
          <w:rFonts w:ascii="Arial" w:hAnsi="Arial" w:cs="Arial"/>
          <w:b/>
          <w:bCs/>
          <w:sz w:val="22"/>
          <w:szCs w:val="22"/>
          <w:lang w:val="en-US" w:eastAsia="en-US"/>
        </w:rPr>
        <w:t>:</w:t>
      </w:r>
    </w:p>
    <w:tbl>
      <w:tblPr>
        <w:tblStyle w:val="TableGrid"/>
        <w:tblW w:w="5000" w:type="pct"/>
        <w:tblLook w:val="04A0" w:firstRow="1" w:lastRow="0" w:firstColumn="1" w:lastColumn="0" w:noHBand="0" w:noVBand="1"/>
      </w:tblPr>
      <w:tblGrid>
        <w:gridCol w:w="2547"/>
        <w:gridCol w:w="7189"/>
      </w:tblGrid>
      <w:tr w:rsidR="007C15CC" w:rsidRPr="00F17AC4" w14:paraId="4891F5AA" w14:textId="55DE2222" w:rsidTr="007C15CC">
        <w:trPr>
          <w:trHeight w:val="634"/>
        </w:trPr>
        <w:tc>
          <w:tcPr>
            <w:tcW w:w="1308" w:type="pct"/>
          </w:tcPr>
          <w:p w14:paraId="5E136BE9" w14:textId="6DE3D8A6" w:rsidR="005D52C8" w:rsidRPr="00F17AC4" w:rsidRDefault="00513CD9" w:rsidP="64E1BDE0">
            <w:pPr>
              <w:rPr>
                <w:rFonts w:ascii="Arial" w:hAnsi="Arial" w:cs="Arial"/>
                <w:sz w:val="22"/>
                <w:szCs w:val="22"/>
              </w:rPr>
            </w:pPr>
            <w:r>
              <w:rPr>
                <w:rFonts w:ascii="Arial" w:hAnsi="Arial" w:cs="Arial"/>
                <w:sz w:val="22"/>
                <w:szCs w:val="22"/>
              </w:rPr>
              <w:t>Cabinet Member</w:t>
            </w:r>
            <w:r w:rsidR="005D52C8" w:rsidRPr="00F17AC4">
              <w:rPr>
                <w:rFonts w:ascii="Arial" w:hAnsi="Arial" w:cs="Arial"/>
                <w:sz w:val="22"/>
                <w:szCs w:val="22"/>
              </w:rPr>
              <w:t xml:space="preserve">: </w:t>
            </w:r>
          </w:p>
          <w:p w14:paraId="1B69BCD5" w14:textId="6F30DC7F" w:rsidR="005D52C8" w:rsidRPr="00F17AC4" w:rsidRDefault="005D52C8" w:rsidP="64E1BDE0">
            <w:pPr>
              <w:rPr>
                <w:rFonts w:ascii="Arial" w:hAnsi="Arial" w:cs="Arial"/>
                <w:sz w:val="22"/>
                <w:szCs w:val="22"/>
              </w:rPr>
            </w:pPr>
            <w:r w:rsidRPr="00F17AC4">
              <w:rPr>
                <w:rFonts w:ascii="Arial" w:hAnsi="Arial" w:cs="Arial"/>
                <w:sz w:val="22"/>
                <w:szCs w:val="22"/>
              </w:rPr>
              <w:t xml:space="preserve">Monitoring Officer: </w:t>
            </w:r>
          </w:p>
          <w:p w14:paraId="2597B89C" w14:textId="768FE1F0" w:rsidR="005D52C8" w:rsidRPr="00F17AC4" w:rsidRDefault="004161D2" w:rsidP="64E1BDE0">
            <w:pPr>
              <w:rPr>
                <w:rFonts w:ascii="Arial" w:hAnsi="Arial" w:cs="Arial"/>
                <w:sz w:val="22"/>
                <w:szCs w:val="22"/>
              </w:rPr>
            </w:pPr>
            <w:r w:rsidRPr="00F17AC4">
              <w:rPr>
                <w:rFonts w:ascii="Arial" w:hAnsi="Arial" w:cs="Arial"/>
                <w:sz w:val="22"/>
                <w:szCs w:val="22"/>
              </w:rPr>
              <w:t>Director of Finance</w:t>
            </w:r>
            <w:r w:rsidR="00513CD9">
              <w:rPr>
                <w:rFonts w:ascii="Arial" w:hAnsi="Arial" w:cs="Arial"/>
                <w:sz w:val="22"/>
                <w:szCs w:val="22"/>
              </w:rPr>
              <w:t xml:space="preserve"> and Investment</w:t>
            </w:r>
            <w:r w:rsidRPr="00F17AC4">
              <w:rPr>
                <w:rFonts w:ascii="Arial" w:hAnsi="Arial" w:cs="Arial"/>
                <w:sz w:val="22"/>
                <w:szCs w:val="22"/>
              </w:rPr>
              <w:t>:</w:t>
            </w:r>
          </w:p>
        </w:tc>
        <w:tc>
          <w:tcPr>
            <w:tcW w:w="3692" w:type="pct"/>
          </w:tcPr>
          <w:p w14:paraId="100EF394" w14:textId="4A735C15" w:rsidR="005D52C8" w:rsidRPr="00F17AC4" w:rsidRDefault="005D52C8" w:rsidP="64E1BDE0">
            <w:pPr>
              <w:rPr>
                <w:rFonts w:ascii="Arial" w:hAnsi="Arial" w:cs="Arial"/>
                <w:sz w:val="22"/>
                <w:szCs w:val="22"/>
              </w:rPr>
            </w:pPr>
            <w:r w:rsidRPr="00F17AC4">
              <w:rPr>
                <w:rFonts w:ascii="Arial" w:hAnsi="Arial" w:cs="Arial"/>
                <w:sz w:val="22"/>
                <w:szCs w:val="22"/>
              </w:rPr>
              <w:t>Yes</w:t>
            </w:r>
            <w:r w:rsidR="00EF49B0" w:rsidRPr="00F17AC4">
              <w:rPr>
                <w:rFonts w:ascii="Arial" w:hAnsi="Arial" w:cs="Arial"/>
                <w:sz w:val="22"/>
                <w:szCs w:val="22"/>
              </w:rPr>
              <w:t xml:space="preserve"> </w:t>
            </w:r>
            <w:r w:rsidRPr="00F17AC4">
              <w:rPr>
                <w:rFonts w:ascii="Arial" w:hAnsi="Arial" w:cs="Arial"/>
                <w:sz w:val="22"/>
                <w:szCs w:val="22"/>
              </w:rPr>
              <w:t xml:space="preserve"> </w:t>
            </w:r>
          </w:p>
          <w:p w14:paraId="7C22DD0B" w14:textId="0394EB1E" w:rsidR="005D52C8" w:rsidRPr="00F17AC4" w:rsidRDefault="005D52C8" w:rsidP="64E1BDE0">
            <w:pPr>
              <w:rPr>
                <w:rFonts w:ascii="Arial" w:hAnsi="Arial" w:cs="Arial"/>
                <w:sz w:val="22"/>
                <w:szCs w:val="22"/>
              </w:rPr>
            </w:pPr>
            <w:r w:rsidRPr="00F17AC4">
              <w:rPr>
                <w:rFonts w:ascii="Arial" w:hAnsi="Arial" w:cs="Arial"/>
                <w:sz w:val="22"/>
                <w:szCs w:val="22"/>
              </w:rPr>
              <w:t>Yes</w:t>
            </w:r>
            <w:r w:rsidR="00EF49B0" w:rsidRPr="00F17AC4">
              <w:rPr>
                <w:rFonts w:ascii="Arial" w:hAnsi="Arial" w:cs="Arial"/>
                <w:sz w:val="22"/>
                <w:szCs w:val="22"/>
              </w:rPr>
              <w:t xml:space="preserve"> </w:t>
            </w:r>
          </w:p>
          <w:p w14:paraId="3E7C8C64" w14:textId="2D669BB6" w:rsidR="005D52C8" w:rsidRPr="00F17AC4" w:rsidRDefault="005D52C8" w:rsidP="64E1BDE0">
            <w:pPr>
              <w:rPr>
                <w:rFonts w:ascii="Arial" w:hAnsi="Arial" w:cs="Arial"/>
                <w:sz w:val="22"/>
                <w:szCs w:val="22"/>
              </w:rPr>
            </w:pPr>
            <w:r w:rsidRPr="00F17AC4">
              <w:rPr>
                <w:rFonts w:ascii="Arial" w:hAnsi="Arial" w:cs="Arial"/>
                <w:sz w:val="22"/>
                <w:szCs w:val="22"/>
              </w:rPr>
              <w:t>Yes</w:t>
            </w:r>
            <w:r w:rsidR="00EF49B0" w:rsidRPr="00F17AC4">
              <w:rPr>
                <w:rFonts w:ascii="Arial" w:hAnsi="Arial" w:cs="Arial"/>
                <w:sz w:val="22"/>
                <w:szCs w:val="22"/>
              </w:rPr>
              <w:t xml:space="preserve"> </w:t>
            </w:r>
          </w:p>
          <w:p w14:paraId="45D063DE" w14:textId="5470576E" w:rsidR="00154A6A" w:rsidRPr="00F17AC4" w:rsidRDefault="00154A6A" w:rsidP="64E1BDE0">
            <w:pPr>
              <w:rPr>
                <w:rFonts w:ascii="Arial" w:hAnsi="Arial" w:cs="Arial"/>
                <w:sz w:val="22"/>
                <w:szCs w:val="22"/>
              </w:rPr>
            </w:pPr>
          </w:p>
        </w:tc>
      </w:tr>
    </w:tbl>
    <w:p w14:paraId="36BBC657" w14:textId="77777777" w:rsidR="006C295C" w:rsidRPr="00F17AC4" w:rsidRDefault="006C295C" w:rsidP="64E1BDE0">
      <w:pPr>
        <w:tabs>
          <w:tab w:val="left" w:pos="851"/>
        </w:tabs>
        <w:rPr>
          <w:rFonts w:ascii="Arial" w:hAnsi="Arial" w:cs="Arial"/>
          <w:b/>
          <w:bCs/>
          <w:sz w:val="22"/>
          <w:szCs w:val="22"/>
        </w:rPr>
      </w:pPr>
    </w:p>
    <w:p w14:paraId="0BAF75FD" w14:textId="74C90C6A" w:rsidR="00746E51" w:rsidRPr="00F17AC4" w:rsidRDefault="00746E51" w:rsidP="64E1BDE0">
      <w:pPr>
        <w:tabs>
          <w:tab w:val="left" w:pos="851"/>
        </w:tabs>
        <w:rPr>
          <w:rFonts w:ascii="Arial" w:hAnsi="Arial" w:cs="Arial"/>
          <w:b/>
          <w:bCs/>
          <w:sz w:val="22"/>
          <w:szCs w:val="22"/>
        </w:rPr>
      </w:pPr>
      <w:r w:rsidRPr="00F17AC4">
        <w:rPr>
          <w:rFonts w:ascii="Arial" w:hAnsi="Arial" w:cs="Arial"/>
          <w:b/>
          <w:bCs/>
          <w:sz w:val="22"/>
          <w:szCs w:val="22"/>
        </w:rPr>
        <w:t xml:space="preserve">Name and Title of </w:t>
      </w:r>
      <w:r w:rsidR="0051536A" w:rsidRPr="00F17AC4">
        <w:rPr>
          <w:rFonts w:ascii="Arial" w:hAnsi="Arial" w:cs="Arial"/>
          <w:b/>
          <w:bCs/>
          <w:sz w:val="22"/>
          <w:szCs w:val="22"/>
        </w:rPr>
        <w:t xml:space="preserve">the </w:t>
      </w:r>
      <w:r w:rsidRPr="00F17AC4">
        <w:rPr>
          <w:rFonts w:ascii="Arial" w:hAnsi="Arial" w:cs="Arial"/>
          <w:b/>
          <w:bCs/>
          <w:sz w:val="22"/>
          <w:szCs w:val="22"/>
        </w:rPr>
        <w:t>Decision</w:t>
      </w:r>
      <w:r w:rsidR="0051536A" w:rsidRPr="00F17AC4">
        <w:rPr>
          <w:rFonts w:ascii="Arial" w:hAnsi="Arial" w:cs="Arial"/>
          <w:b/>
          <w:bCs/>
          <w:sz w:val="22"/>
          <w:szCs w:val="22"/>
        </w:rPr>
        <w:t>-</w:t>
      </w:r>
      <w:r w:rsidRPr="00F17AC4">
        <w:rPr>
          <w:rFonts w:ascii="Arial" w:hAnsi="Arial" w:cs="Arial"/>
          <w:b/>
          <w:bCs/>
          <w:sz w:val="22"/>
          <w:szCs w:val="22"/>
        </w:rPr>
        <w:t>Maker</w:t>
      </w:r>
      <w:r w:rsidR="004E1DE8" w:rsidRPr="00F17AC4">
        <w:rPr>
          <w:rFonts w:ascii="Arial" w:hAnsi="Arial" w:cs="Arial"/>
          <w:b/>
          <w:bCs/>
          <w:sz w:val="22"/>
          <w:szCs w:val="22"/>
        </w:rPr>
        <w:t>:</w:t>
      </w:r>
    </w:p>
    <w:tbl>
      <w:tblPr>
        <w:tblStyle w:val="TableGrid"/>
        <w:tblW w:w="5000" w:type="pct"/>
        <w:tblLook w:val="04A0" w:firstRow="1" w:lastRow="0" w:firstColumn="1" w:lastColumn="0" w:noHBand="0" w:noVBand="1"/>
      </w:tblPr>
      <w:tblGrid>
        <w:gridCol w:w="9736"/>
      </w:tblGrid>
      <w:tr w:rsidR="00746E51" w:rsidRPr="00F17AC4" w14:paraId="03C7CCEC" w14:textId="77777777" w:rsidTr="006C295C">
        <w:trPr>
          <w:trHeight w:val="670"/>
        </w:trPr>
        <w:tc>
          <w:tcPr>
            <w:tcW w:w="5000" w:type="pct"/>
          </w:tcPr>
          <w:p w14:paraId="654E3157" w14:textId="31632501" w:rsidR="00236A01" w:rsidRPr="00F17AC4" w:rsidRDefault="006C295C" w:rsidP="64E1BDE0">
            <w:pPr>
              <w:tabs>
                <w:tab w:val="left" w:pos="851"/>
              </w:tabs>
              <w:spacing w:before="120" w:after="120"/>
              <w:rPr>
                <w:rFonts w:ascii="Arial" w:hAnsi="Arial" w:cs="Arial"/>
                <w:sz w:val="22"/>
                <w:szCs w:val="22"/>
              </w:rPr>
            </w:pPr>
            <w:r w:rsidRPr="006C295C">
              <w:rPr>
                <w:rFonts w:ascii="Arial" w:hAnsi="Arial" w:cs="Arial"/>
                <w:sz w:val="22"/>
                <w:szCs w:val="22"/>
              </w:rPr>
              <w:t xml:space="preserve">Dr Henry Kippin, Chief Executive, North East Combined </w:t>
            </w:r>
            <w:r>
              <w:rPr>
                <w:rFonts w:ascii="Arial" w:hAnsi="Arial" w:cs="Arial"/>
                <w:sz w:val="22"/>
                <w:szCs w:val="22"/>
              </w:rPr>
              <w:t>Authority</w:t>
            </w:r>
          </w:p>
        </w:tc>
      </w:tr>
    </w:tbl>
    <w:p w14:paraId="40E82E77" w14:textId="77777777" w:rsidR="006C295C" w:rsidRPr="00F17AC4" w:rsidRDefault="006C295C" w:rsidP="64E1BDE0">
      <w:pPr>
        <w:tabs>
          <w:tab w:val="left" w:pos="851"/>
        </w:tabs>
        <w:rPr>
          <w:rFonts w:ascii="Arial" w:hAnsi="Arial" w:cs="Arial"/>
          <w:b/>
          <w:bCs/>
          <w:sz w:val="22"/>
          <w:szCs w:val="22"/>
        </w:rPr>
      </w:pPr>
    </w:p>
    <w:p w14:paraId="13C72A5B" w14:textId="77A4BE71" w:rsidR="00F25E5A" w:rsidRPr="00F17AC4" w:rsidRDefault="00F25E5A" w:rsidP="64E1BDE0">
      <w:pPr>
        <w:tabs>
          <w:tab w:val="left" w:pos="851"/>
        </w:tabs>
        <w:rPr>
          <w:rFonts w:ascii="Arial" w:hAnsi="Arial" w:cs="Arial"/>
          <w:b/>
          <w:bCs/>
          <w:sz w:val="22"/>
          <w:szCs w:val="22"/>
        </w:rPr>
      </w:pPr>
      <w:r w:rsidRPr="00F17AC4">
        <w:rPr>
          <w:rFonts w:ascii="Arial" w:hAnsi="Arial" w:cs="Arial"/>
          <w:b/>
          <w:bCs/>
          <w:sz w:val="22"/>
          <w:szCs w:val="22"/>
        </w:rPr>
        <w:t>Contact Officer</w:t>
      </w:r>
      <w:r w:rsidR="00BD7B83" w:rsidRPr="00F17AC4">
        <w:rPr>
          <w:rFonts w:ascii="Arial" w:hAnsi="Arial" w:cs="Arial"/>
          <w:b/>
          <w:bCs/>
          <w:sz w:val="22"/>
          <w:szCs w:val="22"/>
        </w:rPr>
        <w:t>:</w:t>
      </w:r>
    </w:p>
    <w:tbl>
      <w:tblPr>
        <w:tblStyle w:val="TableGrid"/>
        <w:tblW w:w="5000" w:type="pct"/>
        <w:tblLook w:val="04A0" w:firstRow="1" w:lastRow="0" w:firstColumn="1" w:lastColumn="0" w:noHBand="0" w:noVBand="1"/>
      </w:tblPr>
      <w:tblGrid>
        <w:gridCol w:w="9736"/>
      </w:tblGrid>
      <w:tr w:rsidR="00F25E5A" w:rsidRPr="00F17AC4" w14:paraId="2F11BD7C" w14:textId="77777777" w:rsidTr="64E1BDE0">
        <w:tc>
          <w:tcPr>
            <w:tcW w:w="5000" w:type="pct"/>
          </w:tcPr>
          <w:p w14:paraId="16A7CE20" w14:textId="77777777" w:rsidR="006C295C" w:rsidRDefault="006C295C" w:rsidP="006C295C">
            <w:pPr>
              <w:pStyle w:val="NoSpacing"/>
              <w:rPr>
                <w:rFonts w:cs="Arial"/>
                <w:sz w:val="22"/>
                <w:szCs w:val="22"/>
              </w:rPr>
            </w:pPr>
            <w:r w:rsidRPr="1E60542B">
              <w:rPr>
                <w:rFonts w:cs="Arial"/>
                <w:sz w:val="22"/>
                <w:szCs w:val="22"/>
              </w:rPr>
              <w:t xml:space="preserve">Ian Freshwater, </w:t>
            </w:r>
          </w:p>
          <w:p w14:paraId="020CF96A" w14:textId="6C55677D" w:rsidR="006C295C" w:rsidRDefault="006C295C" w:rsidP="006C295C">
            <w:pPr>
              <w:pStyle w:val="NoSpacing"/>
              <w:rPr>
                <w:rFonts w:cs="Arial"/>
                <w:sz w:val="22"/>
                <w:szCs w:val="22"/>
              </w:rPr>
            </w:pPr>
            <w:r>
              <w:rPr>
                <w:rFonts w:cs="Arial"/>
                <w:sz w:val="22"/>
                <w:szCs w:val="22"/>
              </w:rPr>
              <w:t>Se</w:t>
            </w:r>
            <w:r w:rsidRPr="1E60542B">
              <w:rPr>
                <w:rFonts w:cs="Arial"/>
                <w:sz w:val="22"/>
                <w:szCs w:val="22"/>
              </w:rPr>
              <w:t>nior Regeneration and Economic Development Officer</w:t>
            </w:r>
          </w:p>
          <w:p w14:paraId="34F17B3E" w14:textId="3893C713" w:rsidR="00A70D75" w:rsidRPr="00F17AC4" w:rsidRDefault="00000000" w:rsidP="006C295C">
            <w:pPr>
              <w:pStyle w:val="NoSpacing"/>
              <w:rPr>
                <w:rFonts w:cs="Arial"/>
                <w:sz w:val="22"/>
                <w:szCs w:val="22"/>
              </w:rPr>
            </w:pPr>
            <w:hyperlink r:id="rId11" w:history="1">
              <w:r w:rsidR="006C295C" w:rsidRPr="005D5C26">
                <w:rPr>
                  <w:rStyle w:val="Hyperlink"/>
                  <w:rFonts w:cs="Arial"/>
                  <w:sz w:val="22"/>
                  <w:szCs w:val="22"/>
                </w:rPr>
                <w:t>Ian.freshwater@northeast-ca.gov.uk</w:t>
              </w:r>
            </w:hyperlink>
            <w:r w:rsidR="006C295C">
              <w:rPr>
                <w:rFonts w:cs="Arial"/>
                <w:sz w:val="22"/>
                <w:szCs w:val="22"/>
              </w:rPr>
              <w:t xml:space="preserve"> </w:t>
            </w:r>
          </w:p>
        </w:tc>
      </w:tr>
    </w:tbl>
    <w:p w14:paraId="69709728" w14:textId="77777777" w:rsidR="00D040A3" w:rsidRPr="00F17AC4" w:rsidRDefault="00D040A3" w:rsidP="203257FC">
      <w:pPr>
        <w:tabs>
          <w:tab w:val="left" w:pos="851"/>
        </w:tabs>
        <w:rPr>
          <w:rFonts w:ascii="Arial" w:hAnsi="Arial" w:cs="Arial"/>
          <w:b/>
          <w:bCs/>
          <w:sz w:val="22"/>
          <w:szCs w:val="22"/>
        </w:rPr>
      </w:pPr>
    </w:p>
    <w:p w14:paraId="1F63DB9D" w14:textId="0C6399BD" w:rsidR="00D040A3" w:rsidRPr="00F17AC4" w:rsidRDefault="00D040A3" w:rsidP="203257FC">
      <w:pPr>
        <w:tabs>
          <w:tab w:val="left" w:pos="851"/>
        </w:tabs>
        <w:rPr>
          <w:rFonts w:ascii="Arial" w:hAnsi="Arial" w:cs="Arial"/>
          <w:b/>
          <w:bCs/>
          <w:sz w:val="22"/>
          <w:szCs w:val="22"/>
        </w:rPr>
      </w:pPr>
      <w:r w:rsidRPr="00F17AC4">
        <w:rPr>
          <w:rFonts w:ascii="Arial" w:hAnsi="Arial" w:cs="Arial"/>
          <w:b/>
          <w:bCs/>
          <w:sz w:val="22"/>
          <w:szCs w:val="22"/>
        </w:rPr>
        <w:lastRenderedPageBreak/>
        <w:t xml:space="preserve">Signature </w:t>
      </w:r>
      <w:r w:rsidR="00B82A42" w:rsidRPr="00F17AC4">
        <w:rPr>
          <w:rFonts w:ascii="Arial" w:hAnsi="Arial" w:cs="Arial"/>
          <w:b/>
          <w:bCs/>
          <w:sz w:val="22"/>
          <w:szCs w:val="22"/>
        </w:rPr>
        <w:t xml:space="preserve">(Decision-Maker) </w:t>
      </w:r>
      <w:r w:rsidR="00946F81">
        <w:rPr>
          <w:rFonts w:ascii="Arial" w:hAnsi="Arial" w:cs="Arial"/>
          <w:b/>
          <w:bCs/>
          <w:noProof/>
          <w:sz w:val="22"/>
          <w:szCs w:val="22"/>
        </w:rPr>
        <w:drawing>
          <wp:inline distT="0" distB="0" distL="0" distR="0" wp14:anchorId="45097EB3" wp14:editId="34D938C4">
            <wp:extent cx="1301750" cy="469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1750" cy="469900"/>
                    </a:xfrm>
                    <a:prstGeom prst="rect">
                      <a:avLst/>
                    </a:prstGeom>
                    <a:noFill/>
                    <a:ln>
                      <a:noFill/>
                    </a:ln>
                  </pic:spPr>
                </pic:pic>
              </a:graphicData>
            </a:graphic>
          </wp:inline>
        </w:drawing>
      </w:r>
      <w:r w:rsidR="00946F81">
        <w:rPr>
          <w:rFonts w:ascii="Arial" w:hAnsi="Arial" w:cs="Arial"/>
          <w:b/>
          <w:bCs/>
          <w:color w:val="000000"/>
          <w:shd w:val="clear" w:color="auto" w:fill="FFFFFF"/>
        </w:rPr>
        <w:br/>
      </w:r>
    </w:p>
    <w:p w14:paraId="7F5966FE" w14:textId="77777777" w:rsidR="00D040A3" w:rsidRPr="00F17AC4" w:rsidRDefault="00D040A3" w:rsidP="203257FC">
      <w:pPr>
        <w:tabs>
          <w:tab w:val="left" w:pos="851"/>
        </w:tabs>
        <w:rPr>
          <w:rFonts w:ascii="Arial" w:hAnsi="Arial" w:cs="Arial"/>
          <w:b/>
          <w:bCs/>
          <w:sz w:val="22"/>
          <w:szCs w:val="22"/>
        </w:rPr>
      </w:pPr>
    </w:p>
    <w:p w14:paraId="1B8BB12C" w14:textId="7FB3CF93" w:rsidR="0044704E" w:rsidRPr="00F17AC4" w:rsidRDefault="00D040A3" w:rsidP="203257FC">
      <w:pPr>
        <w:tabs>
          <w:tab w:val="left" w:pos="851"/>
        </w:tabs>
        <w:rPr>
          <w:rFonts w:ascii="Arial" w:hAnsi="Arial" w:cs="Arial"/>
          <w:b/>
          <w:bCs/>
          <w:sz w:val="22"/>
          <w:szCs w:val="22"/>
        </w:rPr>
      </w:pPr>
      <w:r w:rsidRPr="00F17AC4">
        <w:rPr>
          <w:rFonts w:ascii="Arial" w:hAnsi="Arial" w:cs="Arial"/>
          <w:b/>
          <w:bCs/>
          <w:sz w:val="22"/>
          <w:szCs w:val="22"/>
        </w:rPr>
        <w:t xml:space="preserve">Date of signing </w:t>
      </w:r>
      <w:r w:rsidR="00946F81">
        <w:rPr>
          <w:rFonts w:ascii="Arial" w:hAnsi="Arial" w:cs="Arial"/>
          <w:b/>
          <w:bCs/>
          <w:sz w:val="22"/>
          <w:szCs w:val="22"/>
        </w:rPr>
        <w:t>1 August 2024</w:t>
      </w:r>
    </w:p>
    <w:sectPr w:rsidR="0044704E" w:rsidRPr="00F17AC4" w:rsidSect="001D687C">
      <w:footerReference w:type="default" r:id="rId13"/>
      <w:headerReference w:type="first" r:id="rId14"/>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D9F6" w14:textId="77777777" w:rsidR="005970CE" w:rsidRDefault="005970CE" w:rsidP="00A41B72">
      <w:r>
        <w:separator/>
      </w:r>
    </w:p>
  </w:endnote>
  <w:endnote w:type="continuationSeparator" w:id="0">
    <w:p w14:paraId="0DA2A41A" w14:textId="77777777" w:rsidR="005970CE" w:rsidRDefault="005970CE" w:rsidP="00A41B72">
      <w:r>
        <w:continuationSeparator/>
      </w:r>
    </w:p>
  </w:endnote>
  <w:endnote w:type="continuationNotice" w:id="1">
    <w:p w14:paraId="0C31D887" w14:textId="77777777" w:rsidR="005970CE" w:rsidRDefault="00597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144652"/>
      <w:docPartObj>
        <w:docPartGallery w:val="Page Numbers (Bottom of Page)"/>
        <w:docPartUnique/>
      </w:docPartObj>
    </w:sdtPr>
    <w:sdtEndPr>
      <w:rPr>
        <w:rFonts w:ascii="Arial" w:hAnsi="Arial" w:cs="Arial"/>
        <w:noProof/>
        <w:sz w:val="18"/>
        <w:szCs w:val="18"/>
      </w:rPr>
    </w:sdtEndPr>
    <w:sdtContent>
      <w:p w14:paraId="777B472E" w14:textId="74270D58" w:rsidR="008378EC" w:rsidRPr="008378EC" w:rsidRDefault="008378EC">
        <w:pPr>
          <w:pStyle w:val="Footer"/>
          <w:jc w:val="right"/>
          <w:rPr>
            <w:rFonts w:ascii="Arial" w:hAnsi="Arial" w:cs="Arial"/>
            <w:sz w:val="18"/>
            <w:szCs w:val="18"/>
          </w:rPr>
        </w:pPr>
        <w:r w:rsidRPr="008378EC">
          <w:rPr>
            <w:rFonts w:ascii="Arial" w:hAnsi="Arial" w:cs="Arial"/>
            <w:sz w:val="18"/>
            <w:szCs w:val="18"/>
          </w:rPr>
          <w:fldChar w:fldCharType="begin"/>
        </w:r>
        <w:r w:rsidRPr="008378EC">
          <w:rPr>
            <w:rFonts w:ascii="Arial" w:hAnsi="Arial" w:cs="Arial"/>
            <w:sz w:val="18"/>
            <w:szCs w:val="18"/>
          </w:rPr>
          <w:instrText xml:space="preserve"> PAGE   \* MERGEFORMAT </w:instrText>
        </w:r>
        <w:r w:rsidRPr="008378EC">
          <w:rPr>
            <w:rFonts w:ascii="Arial" w:hAnsi="Arial" w:cs="Arial"/>
            <w:sz w:val="18"/>
            <w:szCs w:val="18"/>
          </w:rPr>
          <w:fldChar w:fldCharType="separate"/>
        </w:r>
        <w:r w:rsidRPr="008378EC">
          <w:rPr>
            <w:rFonts w:ascii="Arial" w:hAnsi="Arial" w:cs="Arial"/>
            <w:noProof/>
            <w:sz w:val="18"/>
            <w:szCs w:val="18"/>
          </w:rPr>
          <w:t>2</w:t>
        </w:r>
        <w:r w:rsidRPr="008378EC">
          <w:rPr>
            <w:rFonts w:ascii="Arial" w:hAnsi="Arial" w:cs="Arial"/>
            <w:noProof/>
            <w:sz w:val="18"/>
            <w:szCs w:val="18"/>
          </w:rPr>
          <w:fldChar w:fldCharType="end"/>
        </w:r>
      </w:p>
    </w:sdtContent>
  </w:sdt>
  <w:p w14:paraId="29D3EA84" w14:textId="6C3CE71D" w:rsidR="00FC7F38" w:rsidRPr="00FC7F38" w:rsidRDefault="00FC7F3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DC3F" w14:textId="77777777" w:rsidR="005970CE" w:rsidRDefault="005970CE" w:rsidP="00A41B72">
      <w:r>
        <w:separator/>
      </w:r>
    </w:p>
  </w:footnote>
  <w:footnote w:type="continuationSeparator" w:id="0">
    <w:p w14:paraId="55D04800" w14:textId="77777777" w:rsidR="005970CE" w:rsidRDefault="005970CE" w:rsidP="00A41B72">
      <w:r>
        <w:continuationSeparator/>
      </w:r>
    </w:p>
  </w:footnote>
  <w:footnote w:type="continuationNotice" w:id="1">
    <w:p w14:paraId="34962897" w14:textId="77777777" w:rsidR="005970CE" w:rsidRDefault="00597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189"/>
    </w:tblGrid>
    <w:tr w:rsidR="001D687C" w14:paraId="3667DC9C" w14:textId="77777777" w:rsidTr="00966599">
      <w:tc>
        <w:tcPr>
          <w:tcW w:w="2547" w:type="dxa"/>
        </w:tcPr>
        <w:p w14:paraId="635123CB" w14:textId="532E224F" w:rsidR="001D687C" w:rsidRDefault="00157A8F" w:rsidP="001D687C">
          <w:pPr>
            <w:pStyle w:val="Header"/>
            <w:rPr>
              <w:rFonts w:ascii="Arial" w:hAnsi="Arial" w:cs="Arial"/>
              <w:b/>
              <w:sz w:val="32"/>
              <w:szCs w:val="32"/>
            </w:rPr>
          </w:pPr>
          <w:r w:rsidRPr="00506D5D">
            <w:rPr>
              <w:noProof/>
            </w:rPr>
            <w:drawing>
              <wp:anchor distT="0" distB="0" distL="114300" distR="114300" simplePos="0" relativeHeight="251661312" behindDoc="0" locked="0" layoutInCell="1" allowOverlap="1" wp14:anchorId="379FA406" wp14:editId="1AE37BF8">
                <wp:simplePos x="0" y="0"/>
                <wp:positionH relativeFrom="column">
                  <wp:posOffset>-519430</wp:posOffset>
                </wp:positionH>
                <wp:positionV relativeFrom="paragraph">
                  <wp:posOffset>-66675</wp:posOffset>
                </wp:positionV>
                <wp:extent cx="2538730" cy="689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873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89" w:type="dxa"/>
        </w:tcPr>
        <w:p w14:paraId="667F22D3" w14:textId="7AA464D7" w:rsidR="001D687C" w:rsidRPr="00870745" w:rsidRDefault="00EE6B4A" w:rsidP="00EE6B4A">
          <w:pPr>
            <w:pStyle w:val="Header"/>
            <w:ind w:left="1314"/>
            <w:jc w:val="center"/>
            <w:rPr>
              <w:rFonts w:ascii="Arial" w:hAnsi="Arial" w:cs="Arial"/>
              <w:b/>
              <w:sz w:val="44"/>
              <w:szCs w:val="44"/>
            </w:rPr>
          </w:pPr>
          <w:r w:rsidRPr="00870745">
            <w:rPr>
              <w:rFonts w:ascii="Arial" w:hAnsi="Arial" w:cs="Arial"/>
              <w:b/>
              <w:sz w:val="44"/>
              <w:szCs w:val="44"/>
            </w:rPr>
            <w:t>Officer</w:t>
          </w:r>
          <w:r w:rsidRPr="00506D5D">
            <w:rPr>
              <w:noProof/>
            </w:rPr>
            <w:t xml:space="preserve"> </w:t>
          </w:r>
          <w:r w:rsidR="001D687C" w:rsidRPr="00870745">
            <w:rPr>
              <w:rFonts w:ascii="Arial" w:hAnsi="Arial" w:cs="Arial"/>
              <w:b/>
              <w:sz w:val="44"/>
              <w:szCs w:val="44"/>
            </w:rPr>
            <w:t>Delegated</w:t>
          </w:r>
          <w:r>
            <w:rPr>
              <w:rFonts w:ascii="Arial" w:hAnsi="Arial" w:cs="Arial"/>
              <w:b/>
              <w:sz w:val="44"/>
              <w:szCs w:val="44"/>
            </w:rPr>
            <w:t xml:space="preserve"> </w:t>
          </w:r>
          <w:r w:rsidR="001D687C" w:rsidRPr="00870745">
            <w:rPr>
              <w:rFonts w:ascii="Arial" w:hAnsi="Arial" w:cs="Arial"/>
              <w:b/>
              <w:sz w:val="44"/>
              <w:szCs w:val="44"/>
            </w:rPr>
            <w:t xml:space="preserve">Decision </w:t>
          </w:r>
          <w:r>
            <w:rPr>
              <w:rFonts w:ascii="Arial" w:hAnsi="Arial" w:cs="Arial"/>
              <w:b/>
              <w:sz w:val="44"/>
              <w:szCs w:val="44"/>
            </w:rPr>
            <w:t>Record</w:t>
          </w:r>
        </w:p>
      </w:tc>
    </w:tr>
  </w:tbl>
  <w:p w14:paraId="631DC6BC" w14:textId="77777777" w:rsidR="00157A8F" w:rsidRDefault="00157A8F" w:rsidP="00157A8F">
    <w:pPr>
      <w:pStyle w:val="NoSpacing"/>
      <w:rPr>
        <w:rFonts w:cs="Arial"/>
        <w:sz w:val="22"/>
        <w:szCs w:val="22"/>
      </w:rPr>
    </w:pPr>
  </w:p>
  <w:p w14:paraId="24E11451" w14:textId="77777777" w:rsidR="001D687C" w:rsidRDefault="001D687C">
    <w:pPr>
      <w:pStyle w:val="Header"/>
    </w:pPr>
  </w:p>
  <w:p w14:paraId="304E6322" w14:textId="77777777" w:rsidR="006D7629" w:rsidRDefault="006D7629">
    <w:pPr>
      <w:pStyle w:val="Header"/>
    </w:pPr>
  </w:p>
  <w:p w14:paraId="438F7554" w14:textId="77777777" w:rsidR="006D7629" w:rsidRDefault="006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167"/>
    <w:multiLevelType w:val="hybridMultilevel"/>
    <w:tmpl w:val="282C92D6"/>
    <w:lvl w:ilvl="0" w:tplc="5358C3DA">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 w15:restartNumberingAfterBreak="0">
    <w:nsid w:val="07E45FC5"/>
    <w:multiLevelType w:val="hybridMultilevel"/>
    <w:tmpl w:val="99A00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52600"/>
    <w:multiLevelType w:val="hybridMultilevel"/>
    <w:tmpl w:val="0A7485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10226"/>
    <w:multiLevelType w:val="hybridMultilevel"/>
    <w:tmpl w:val="3ECE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E4BEA"/>
    <w:multiLevelType w:val="hybridMultilevel"/>
    <w:tmpl w:val="1314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43F8F"/>
    <w:multiLevelType w:val="hybridMultilevel"/>
    <w:tmpl w:val="2D16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043A7"/>
    <w:multiLevelType w:val="hybridMultilevel"/>
    <w:tmpl w:val="279C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67030"/>
    <w:multiLevelType w:val="hybridMultilevel"/>
    <w:tmpl w:val="70C0D572"/>
    <w:lvl w:ilvl="0" w:tplc="F768119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01D9"/>
    <w:multiLevelType w:val="hybridMultilevel"/>
    <w:tmpl w:val="1158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47C99"/>
    <w:multiLevelType w:val="hybridMultilevel"/>
    <w:tmpl w:val="3272BDDA"/>
    <w:lvl w:ilvl="0" w:tplc="6E8443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412964"/>
    <w:multiLevelType w:val="hybridMultilevel"/>
    <w:tmpl w:val="5680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B638E"/>
    <w:multiLevelType w:val="hybridMultilevel"/>
    <w:tmpl w:val="08085F7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A111557"/>
    <w:multiLevelType w:val="hybridMultilevel"/>
    <w:tmpl w:val="B62C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36F2B"/>
    <w:multiLevelType w:val="hybridMultilevel"/>
    <w:tmpl w:val="0C242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D5BEB"/>
    <w:multiLevelType w:val="hybridMultilevel"/>
    <w:tmpl w:val="2854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83C3B"/>
    <w:multiLevelType w:val="hybridMultilevel"/>
    <w:tmpl w:val="5366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10F86"/>
    <w:multiLevelType w:val="hybridMultilevel"/>
    <w:tmpl w:val="F800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7109E"/>
    <w:multiLevelType w:val="hybridMultilevel"/>
    <w:tmpl w:val="6D76B42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C3C56D1"/>
    <w:multiLevelType w:val="hybridMultilevel"/>
    <w:tmpl w:val="A6CA2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543064">
    <w:abstractNumId w:val="11"/>
  </w:num>
  <w:num w:numId="2" w16cid:durableId="1249036">
    <w:abstractNumId w:val="0"/>
  </w:num>
  <w:num w:numId="3" w16cid:durableId="234633090">
    <w:abstractNumId w:val="13"/>
  </w:num>
  <w:num w:numId="4" w16cid:durableId="642198521">
    <w:abstractNumId w:val="1"/>
  </w:num>
  <w:num w:numId="5" w16cid:durableId="833297126">
    <w:abstractNumId w:val="17"/>
  </w:num>
  <w:num w:numId="6" w16cid:durableId="282731817">
    <w:abstractNumId w:val="8"/>
  </w:num>
  <w:num w:numId="7" w16cid:durableId="1108700476">
    <w:abstractNumId w:val="7"/>
  </w:num>
  <w:num w:numId="8" w16cid:durableId="2134446467">
    <w:abstractNumId w:val="4"/>
  </w:num>
  <w:num w:numId="9" w16cid:durableId="1308851508">
    <w:abstractNumId w:val="15"/>
  </w:num>
  <w:num w:numId="10" w16cid:durableId="88938847">
    <w:abstractNumId w:val="14"/>
  </w:num>
  <w:num w:numId="11" w16cid:durableId="1986423723">
    <w:abstractNumId w:val="2"/>
  </w:num>
  <w:num w:numId="12" w16cid:durableId="1865361943">
    <w:abstractNumId w:val="5"/>
  </w:num>
  <w:num w:numId="13" w16cid:durableId="1032802102">
    <w:abstractNumId w:val="16"/>
  </w:num>
  <w:num w:numId="14" w16cid:durableId="1079837804">
    <w:abstractNumId w:val="10"/>
  </w:num>
  <w:num w:numId="15" w16cid:durableId="1364744026">
    <w:abstractNumId w:val="12"/>
  </w:num>
  <w:num w:numId="16" w16cid:durableId="896625948">
    <w:abstractNumId w:val="3"/>
  </w:num>
  <w:num w:numId="17" w16cid:durableId="1959140438">
    <w:abstractNumId w:val="18"/>
  </w:num>
  <w:num w:numId="18" w16cid:durableId="1548909770">
    <w:abstractNumId w:val="6"/>
  </w:num>
  <w:num w:numId="19" w16cid:durableId="2138835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51"/>
    <w:rsid w:val="000037A8"/>
    <w:rsid w:val="00010BF6"/>
    <w:rsid w:val="00017FD0"/>
    <w:rsid w:val="00026C52"/>
    <w:rsid w:val="00027DEF"/>
    <w:rsid w:val="000345AE"/>
    <w:rsid w:val="000548E1"/>
    <w:rsid w:val="00060396"/>
    <w:rsid w:val="000773E7"/>
    <w:rsid w:val="00090646"/>
    <w:rsid w:val="00090EBD"/>
    <w:rsid w:val="000941B6"/>
    <w:rsid w:val="000E0A66"/>
    <w:rsid w:val="00124F5A"/>
    <w:rsid w:val="00131CCB"/>
    <w:rsid w:val="001325AE"/>
    <w:rsid w:val="00154A6A"/>
    <w:rsid w:val="00157A8F"/>
    <w:rsid w:val="00165FF4"/>
    <w:rsid w:val="00176323"/>
    <w:rsid w:val="001811F2"/>
    <w:rsid w:val="001830E1"/>
    <w:rsid w:val="00183104"/>
    <w:rsid w:val="00192157"/>
    <w:rsid w:val="001A26FC"/>
    <w:rsid w:val="001B1C24"/>
    <w:rsid w:val="001C4819"/>
    <w:rsid w:val="001D406C"/>
    <w:rsid w:val="001D5F11"/>
    <w:rsid w:val="001D6235"/>
    <w:rsid w:val="001D687C"/>
    <w:rsid w:val="001E774A"/>
    <w:rsid w:val="00211606"/>
    <w:rsid w:val="00214F4C"/>
    <w:rsid w:val="00215010"/>
    <w:rsid w:val="00221495"/>
    <w:rsid w:val="002257BE"/>
    <w:rsid w:val="0023135B"/>
    <w:rsid w:val="00236A01"/>
    <w:rsid w:val="00237B43"/>
    <w:rsid w:val="00241302"/>
    <w:rsid w:val="00263E8A"/>
    <w:rsid w:val="00271FBF"/>
    <w:rsid w:val="00275501"/>
    <w:rsid w:val="0028038C"/>
    <w:rsid w:val="00281D21"/>
    <w:rsid w:val="00283E7B"/>
    <w:rsid w:val="00287B22"/>
    <w:rsid w:val="002A53CA"/>
    <w:rsid w:val="002C1A06"/>
    <w:rsid w:val="002C1CB9"/>
    <w:rsid w:val="002C206B"/>
    <w:rsid w:val="002C2381"/>
    <w:rsid w:val="002E10C8"/>
    <w:rsid w:val="002E5270"/>
    <w:rsid w:val="002E53C2"/>
    <w:rsid w:val="002F328D"/>
    <w:rsid w:val="002F32C8"/>
    <w:rsid w:val="002F5947"/>
    <w:rsid w:val="002F69D6"/>
    <w:rsid w:val="003107EB"/>
    <w:rsid w:val="00315500"/>
    <w:rsid w:val="00326BE7"/>
    <w:rsid w:val="00331626"/>
    <w:rsid w:val="00343329"/>
    <w:rsid w:val="003452E2"/>
    <w:rsid w:val="003507CE"/>
    <w:rsid w:val="0036163A"/>
    <w:rsid w:val="00363B61"/>
    <w:rsid w:val="003668AD"/>
    <w:rsid w:val="00366965"/>
    <w:rsid w:val="00375066"/>
    <w:rsid w:val="00383EF6"/>
    <w:rsid w:val="00386B9D"/>
    <w:rsid w:val="003A5070"/>
    <w:rsid w:val="003B375C"/>
    <w:rsid w:val="003C0A3E"/>
    <w:rsid w:val="003C748A"/>
    <w:rsid w:val="003C7D8C"/>
    <w:rsid w:val="003F0A29"/>
    <w:rsid w:val="003F578E"/>
    <w:rsid w:val="00414A70"/>
    <w:rsid w:val="004159B2"/>
    <w:rsid w:val="004161D2"/>
    <w:rsid w:val="0043074B"/>
    <w:rsid w:val="00434940"/>
    <w:rsid w:val="00445D6D"/>
    <w:rsid w:val="0044704E"/>
    <w:rsid w:val="00454393"/>
    <w:rsid w:val="0047323B"/>
    <w:rsid w:val="0049026F"/>
    <w:rsid w:val="00497853"/>
    <w:rsid w:val="004A5E27"/>
    <w:rsid w:val="004E1DE8"/>
    <w:rsid w:val="004E1E3B"/>
    <w:rsid w:val="004E4183"/>
    <w:rsid w:val="004F469F"/>
    <w:rsid w:val="004F74C9"/>
    <w:rsid w:val="005064A5"/>
    <w:rsid w:val="00513CD9"/>
    <w:rsid w:val="00514AFC"/>
    <w:rsid w:val="0051536A"/>
    <w:rsid w:val="00516158"/>
    <w:rsid w:val="00533B7B"/>
    <w:rsid w:val="0053528A"/>
    <w:rsid w:val="0055751D"/>
    <w:rsid w:val="00572AFC"/>
    <w:rsid w:val="005755A2"/>
    <w:rsid w:val="00586F2C"/>
    <w:rsid w:val="005970CE"/>
    <w:rsid w:val="00597313"/>
    <w:rsid w:val="005D52C8"/>
    <w:rsid w:val="005E7487"/>
    <w:rsid w:val="005F6CC4"/>
    <w:rsid w:val="00601319"/>
    <w:rsid w:val="006061DE"/>
    <w:rsid w:val="00634FEE"/>
    <w:rsid w:val="00640E4E"/>
    <w:rsid w:val="00641955"/>
    <w:rsid w:val="00645CB9"/>
    <w:rsid w:val="0065206D"/>
    <w:rsid w:val="0066416D"/>
    <w:rsid w:val="006669E3"/>
    <w:rsid w:val="00672C98"/>
    <w:rsid w:val="006741E5"/>
    <w:rsid w:val="00674BE9"/>
    <w:rsid w:val="00691488"/>
    <w:rsid w:val="00692EB6"/>
    <w:rsid w:val="00696028"/>
    <w:rsid w:val="006A07A0"/>
    <w:rsid w:val="006A1676"/>
    <w:rsid w:val="006A5940"/>
    <w:rsid w:val="006A6359"/>
    <w:rsid w:val="006A6730"/>
    <w:rsid w:val="006B1AFC"/>
    <w:rsid w:val="006B54F6"/>
    <w:rsid w:val="006C295C"/>
    <w:rsid w:val="006D0865"/>
    <w:rsid w:val="006D4E4F"/>
    <w:rsid w:val="006D7629"/>
    <w:rsid w:val="006E4013"/>
    <w:rsid w:val="006E69B0"/>
    <w:rsid w:val="006E723D"/>
    <w:rsid w:val="00720737"/>
    <w:rsid w:val="007213FC"/>
    <w:rsid w:val="00732DFA"/>
    <w:rsid w:val="00741699"/>
    <w:rsid w:val="00746E51"/>
    <w:rsid w:val="00751A09"/>
    <w:rsid w:val="007533AC"/>
    <w:rsid w:val="007619B9"/>
    <w:rsid w:val="00771B61"/>
    <w:rsid w:val="00797B88"/>
    <w:rsid w:val="007A07CA"/>
    <w:rsid w:val="007B3489"/>
    <w:rsid w:val="007C0D69"/>
    <w:rsid w:val="007C15CC"/>
    <w:rsid w:val="007F0990"/>
    <w:rsid w:val="008024F0"/>
    <w:rsid w:val="00804604"/>
    <w:rsid w:val="00810EBD"/>
    <w:rsid w:val="00811495"/>
    <w:rsid w:val="0081412C"/>
    <w:rsid w:val="00814C3F"/>
    <w:rsid w:val="0082057A"/>
    <w:rsid w:val="0082370C"/>
    <w:rsid w:val="008378EC"/>
    <w:rsid w:val="00846FD1"/>
    <w:rsid w:val="008629D8"/>
    <w:rsid w:val="0086740D"/>
    <w:rsid w:val="00870745"/>
    <w:rsid w:val="00896A84"/>
    <w:rsid w:val="008C3525"/>
    <w:rsid w:val="008E6907"/>
    <w:rsid w:val="00926AAF"/>
    <w:rsid w:val="00930DA8"/>
    <w:rsid w:val="00946F81"/>
    <w:rsid w:val="0097132A"/>
    <w:rsid w:val="009E7446"/>
    <w:rsid w:val="009F7992"/>
    <w:rsid w:val="00A002C3"/>
    <w:rsid w:val="00A03820"/>
    <w:rsid w:val="00A128B9"/>
    <w:rsid w:val="00A14DF6"/>
    <w:rsid w:val="00A23ABD"/>
    <w:rsid w:val="00A2715A"/>
    <w:rsid w:val="00A36D81"/>
    <w:rsid w:val="00A41B72"/>
    <w:rsid w:val="00A5540F"/>
    <w:rsid w:val="00A60EE1"/>
    <w:rsid w:val="00A649B2"/>
    <w:rsid w:val="00A70D75"/>
    <w:rsid w:val="00A777A2"/>
    <w:rsid w:val="00A840E9"/>
    <w:rsid w:val="00AA094D"/>
    <w:rsid w:val="00AA5553"/>
    <w:rsid w:val="00AA7E8F"/>
    <w:rsid w:val="00AF234C"/>
    <w:rsid w:val="00AF5782"/>
    <w:rsid w:val="00B0089D"/>
    <w:rsid w:val="00B01F9A"/>
    <w:rsid w:val="00B07294"/>
    <w:rsid w:val="00B130C7"/>
    <w:rsid w:val="00B27E4B"/>
    <w:rsid w:val="00B40F20"/>
    <w:rsid w:val="00B5213D"/>
    <w:rsid w:val="00B6544A"/>
    <w:rsid w:val="00B70869"/>
    <w:rsid w:val="00B75E25"/>
    <w:rsid w:val="00B7622E"/>
    <w:rsid w:val="00B82A42"/>
    <w:rsid w:val="00B90BB6"/>
    <w:rsid w:val="00BA5219"/>
    <w:rsid w:val="00BA6C7D"/>
    <w:rsid w:val="00BB1AA7"/>
    <w:rsid w:val="00BC79E0"/>
    <w:rsid w:val="00BD541D"/>
    <w:rsid w:val="00BD5E8B"/>
    <w:rsid w:val="00BD7B83"/>
    <w:rsid w:val="00BD7FF9"/>
    <w:rsid w:val="00BE0956"/>
    <w:rsid w:val="00BE44FD"/>
    <w:rsid w:val="00BF06FC"/>
    <w:rsid w:val="00C127CF"/>
    <w:rsid w:val="00C16435"/>
    <w:rsid w:val="00C362C7"/>
    <w:rsid w:val="00C56938"/>
    <w:rsid w:val="00C66010"/>
    <w:rsid w:val="00C741F2"/>
    <w:rsid w:val="00C91C5D"/>
    <w:rsid w:val="00C97A28"/>
    <w:rsid w:val="00CA5A3A"/>
    <w:rsid w:val="00CB3C1C"/>
    <w:rsid w:val="00CC718F"/>
    <w:rsid w:val="00CD57F9"/>
    <w:rsid w:val="00CE2CB4"/>
    <w:rsid w:val="00CF00A6"/>
    <w:rsid w:val="00CF0374"/>
    <w:rsid w:val="00CF432F"/>
    <w:rsid w:val="00CF67DF"/>
    <w:rsid w:val="00D040A3"/>
    <w:rsid w:val="00D1217C"/>
    <w:rsid w:val="00D1318C"/>
    <w:rsid w:val="00D20656"/>
    <w:rsid w:val="00D22F22"/>
    <w:rsid w:val="00D27286"/>
    <w:rsid w:val="00D27FCA"/>
    <w:rsid w:val="00D30BF1"/>
    <w:rsid w:val="00D33EFE"/>
    <w:rsid w:val="00D366B1"/>
    <w:rsid w:val="00D5454E"/>
    <w:rsid w:val="00D5467E"/>
    <w:rsid w:val="00D564D2"/>
    <w:rsid w:val="00D567B4"/>
    <w:rsid w:val="00D626E2"/>
    <w:rsid w:val="00D6602D"/>
    <w:rsid w:val="00D70210"/>
    <w:rsid w:val="00D768E9"/>
    <w:rsid w:val="00D76B15"/>
    <w:rsid w:val="00DA0174"/>
    <w:rsid w:val="00DA7EB5"/>
    <w:rsid w:val="00DB0D0B"/>
    <w:rsid w:val="00DB2164"/>
    <w:rsid w:val="00DB4FA1"/>
    <w:rsid w:val="00DB5F9C"/>
    <w:rsid w:val="00DB7350"/>
    <w:rsid w:val="00DC154E"/>
    <w:rsid w:val="00DE186F"/>
    <w:rsid w:val="00DE4837"/>
    <w:rsid w:val="00DE51F7"/>
    <w:rsid w:val="00DE667D"/>
    <w:rsid w:val="00DE7160"/>
    <w:rsid w:val="00DE7283"/>
    <w:rsid w:val="00E0730B"/>
    <w:rsid w:val="00E112B1"/>
    <w:rsid w:val="00E141C4"/>
    <w:rsid w:val="00E20362"/>
    <w:rsid w:val="00E20C0B"/>
    <w:rsid w:val="00E2179A"/>
    <w:rsid w:val="00E2601E"/>
    <w:rsid w:val="00E35E36"/>
    <w:rsid w:val="00E45BC3"/>
    <w:rsid w:val="00E642DB"/>
    <w:rsid w:val="00E70F7A"/>
    <w:rsid w:val="00E73710"/>
    <w:rsid w:val="00E94B53"/>
    <w:rsid w:val="00EB3DA9"/>
    <w:rsid w:val="00EC3E30"/>
    <w:rsid w:val="00EC78DF"/>
    <w:rsid w:val="00ED5B9C"/>
    <w:rsid w:val="00EE6B4A"/>
    <w:rsid w:val="00EF49B0"/>
    <w:rsid w:val="00F17052"/>
    <w:rsid w:val="00F17AC4"/>
    <w:rsid w:val="00F17D45"/>
    <w:rsid w:val="00F25E5A"/>
    <w:rsid w:val="00F31820"/>
    <w:rsid w:val="00F469FF"/>
    <w:rsid w:val="00F5592B"/>
    <w:rsid w:val="00F6345D"/>
    <w:rsid w:val="00F82366"/>
    <w:rsid w:val="00FA2926"/>
    <w:rsid w:val="00FB005D"/>
    <w:rsid w:val="00FB1F90"/>
    <w:rsid w:val="00FB2BC6"/>
    <w:rsid w:val="00FC7F38"/>
    <w:rsid w:val="00FD4113"/>
    <w:rsid w:val="00FF39C6"/>
    <w:rsid w:val="00FF3D7F"/>
    <w:rsid w:val="022BE75D"/>
    <w:rsid w:val="02F00FD7"/>
    <w:rsid w:val="06899E65"/>
    <w:rsid w:val="0B68BCBB"/>
    <w:rsid w:val="0DC424B8"/>
    <w:rsid w:val="0E3D1093"/>
    <w:rsid w:val="0FB80E2A"/>
    <w:rsid w:val="113C435C"/>
    <w:rsid w:val="181AF463"/>
    <w:rsid w:val="1B713CA2"/>
    <w:rsid w:val="203257FC"/>
    <w:rsid w:val="21340820"/>
    <w:rsid w:val="25930D60"/>
    <w:rsid w:val="2657F192"/>
    <w:rsid w:val="26DCC2B3"/>
    <w:rsid w:val="27C298DA"/>
    <w:rsid w:val="2801AB47"/>
    <w:rsid w:val="283ED1AE"/>
    <w:rsid w:val="28608440"/>
    <w:rsid w:val="2AA48936"/>
    <w:rsid w:val="2BAA15D2"/>
    <w:rsid w:val="2BDE45C9"/>
    <w:rsid w:val="2C3D8256"/>
    <w:rsid w:val="2DD699E6"/>
    <w:rsid w:val="2FAA2F1E"/>
    <w:rsid w:val="31FD5484"/>
    <w:rsid w:val="38882CB6"/>
    <w:rsid w:val="3A4570FB"/>
    <w:rsid w:val="3AD113F9"/>
    <w:rsid w:val="3D330A49"/>
    <w:rsid w:val="414B2542"/>
    <w:rsid w:val="425AB1C7"/>
    <w:rsid w:val="42EDCBC6"/>
    <w:rsid w:val="448702CF"/>
    <w:rsid w:val="467573B7"/>
    <w:rsid w:val="4781B8FA"/>
    <w:rsid w:val="4BB6DC41"/>
    <w:rsid w:val="4E73E59F"/>
    <w:rsid w:val="510AC484"/>
    <w:rsid w:val="52A71402"/>
    <w:rsid w:val="53028ABD"/>
    <w:rsid w:val="534F6B07"/>
    <w:rsid w:val="574A61D2"/>
    <w:rsid w:val="57C11F98"/>
    <w:rsid w:val="5A3669B5"/>
    <w:rsid w:val="5DB1C163"/>
    <w:rsid w:val="5E07DA61"/>
    <w:rsid w:val="5FF18B39"/>
    <w:rsid w:val="610105CA"/>
    <w:rsid w:val="621A8890"/>
    <w:rsid w:val="64E1BDE0"/>
    <w:rsid w:val="65D9384B"/>
    <w:rsid w:val="6BC6F2DC"/>
    <w:rsid w:val="6C7B4EB0"/>
    <w:rsid w:val="6E0ACD1F"/>
    <w:rsid w:val="6F727FC5"/>
    <w:rsid w:val="70EC2B00"/>
    <w:rsid w:val="72B7AF68"/>
    <w:rsid w:val="73727A5A"/>
    <w:rsid w:val="75CFB686"/>
    <w:rsid w:val="779EC45F"/>
    <w:rsid w:val="7B3FF976"/>
    <w:rsid w:val="7B8CCEBF"/>
    <w:rsid w:val="7D01228F"/>
    <w:rsid w:val="7E5AB0C9"/>
    <w:rsid w:val="7EA93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8C63C"/>
  <w15:chartTrackingRefBased/>
  <w15:docId w15:val="{F2B8193E-4A94-4729-BE86-A95B23C8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4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E51"/>
    <w:pPr>
      <w:ind w:left="720"/>
      <w:contextualSpacing/>
    </w:pPr>
  </w:style>
  <w:style w:type="table" w:styleId="TableGrid">
    <w:name w:val="Table Grid"/>
    <w:basedOn w:val="TableNormal"/>
    <w:rsid w:val="00746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70D75"/>
    <w:rPr>
      <w:color w:val="0000FF" w:themeColor="hyperlink"/>
      <w:u w:val="single"/>
    </w:rPr>
  </w:style>
  <w:style w:type="character" w:styleId="CommentReference">
    <w:name w:val="annotation reference"/>
    <w:basedOn w:val="DefaultParagraphFont"/>
    <w:semiHidden/>
    <w:unhideWhenUsed/>
    <w:rsid w:val="008E6907"/>
    <w:rPr>
      <w:sz w:val="16"/>
      <w:szCs w:val="16"/>
    </w:rPr>
  </w:style>
  <w:style w:type="paragraph" w:styleId="CommentText">
    <w:name w:val="annotation text"/>
    <w:basedOn w:val="Normal"/>
    <w:link w:val="CommentTextChar"/>
    <w:unhideWhenUsed/>
    <w:rsid w:val="008E6907"/>
    <w:rPr>
      <w:sz w:val="20"/>
      <w:szCs w:val="20"/>
    </w:rPr>
  </w:style>
  <w:style w:type="character" w:customStyle="1" w:styleId="CommentTextChar">
    <w:name w:val="Comment Text Char"/>
    <w:basedOn w:val="DefaultParagraphFont"/>
    <w:link w:val="CommentText"/>
    <w:rsid w:val="008E6907"/>
  </w:style>
  <w:style w:type="paragraph" w:styleId="CommentSubject">
    <w:name w:val="annotation subject"/>
    <w:basedOn w:val="CommentText"/>
    <w:next w:val="CommentText"/>
    <w:link w:val="CommentSubjectChar"/>
    <w:semiHidden/>
    <w:unhideWhenUsed/>
    <w:rsid w:val="008E6907"/>
    <w:rPr>
      <w:b/>
      <w:bCs/>
    </w:rPr>
  </w:style>
  <w:style w:type="character" w:customStyle="1" w:styleId="CommentSubjectChar">
    <w:name w:val="Comment Subject Char"/>
    <w:basedOn w:val="CommentTextChar"/>
    <w:link w:val="CommentSubject"/>
    <w:semiHidden/>
    <w:rsid w:val="008E6907"/>
    <w:rPr>
      <w:b/>
      <w:bCs/>
    </w:rPr>
  </w:style>
  <w:style w:type="paragraph" w:styleId="BalloonText">
    <w:name w:val="Balloon Text"/>
    <w:basedOn w:val="Normal"/>
    <w:link w:val="BalloonTextChar"/>
    <w:semiHidden/>
    <w:unhideWhenUsed/>
    <w:rsid w:val="008E6907"/>
    <w:rPr>
      <w:rFonts w:ascii="Segoe UI" w:hAnsi="Segoe UI" w:cs="Segoe UI"/>
      <w:sz w:val="18"/>
      <w:szCs w:val="18"/>
    </w:rPr>
  </w:style>
  <w:style w:type="character" w:customStyle="1" w:styleId="BalloonTextChar">
    <w:name w:val="Balloon Text Char"/>
    <w:basedOn w:val="DefaultParagraphFont"/>
    <w:link w:val="BalloonText"/>
    <w:semiHidden/>
    <w:rsid w:val="008E6907"/>
    <w:rPr>
      <w:rFonts w:ascii="Segoe UI" w:hAnsi="Segoe UI" w:cs="Segoe UI"/>
      <w:sz w:val="18"/>
      <w:szCs w:val="18"/>
    </w:rPr>
  </w:style>
  <w:style w:type="paragraph" w:styleId="Header">
    <w:name w:val="header"/>
    <w:basedOn w:val="Normal"/>
    <w:link w:val="HeaderChar"/>
    <w:uiPriority w:val="99"/>
    <w:unhideWhenUsed/>
    <w:rsid w:val="00A41B72"/>
    <w:pPr>
      <w:tabs>
        <w:tab w:val="center" w:pos="4513"/>
        <w:tab w:val="right" w:pos="9026"/>
      </w:tabs>
    </w:pPr>
  </w:style>
  <w:style w:type="character" w:customStyle="1" w:styleId="HeaderChar">
    <w:name w:val="Header Char"/>
    <w:basedOn w:val="DefaultParagraphFont"/>
    <w:link w:val="Header"/>
    <w:uiPriority w:val="99"/>
    <w:rsid w:val="00A41B72"/>
    <w:rPr>
      <w:sz w:val="24"/>
      <w:szCs w:val="24"/>
    </w:rPr>
  </w:style>
  <w:style w:type="paragraph" w:styleId="Footer">
    <w:name w:val="footer"/>
    <w:basedOn w:val="Normal"/>
    <w:link w:val="FooterChar"/>
    <w:uiPriority w:val="99"/>
    <w:unhideWhenUsed/>
    <w:rsid w:val="00A41B72"/>
    <w:pPr>
      <w:tabs>
        <w:tab w:val="center" w:pos="4513"/>
        <w:tab w:val="right" w:pos="9026"/>
      </w:tabs>
    </w:pPr>
  </w:style>
  <w:style w:type="character" w:customStyle="1" w:styleId="FooterChar">
    <w:name w:val="Footer Char"/>
    <w:basedOn w:val="DefaultParagraphFont"/>
    <w:link w:val="Footer"/>
    <w:uiPriority w:val="99"/>
    <w:rsid w:val="00A41B72"/>
    <w:rPr>
      <w:sz w:val="24"/>
      <w:szCs w:val="24"/>
    </w:rPr>
  </w:style>
  <w:style w:type="character" w:styleId="UnresolvedMention">
    <w:name w:val="Unresolved Mention"/>
    <w:basedOn w:val="DefaultParagraphFont"/>
    <w:uiPriority w:val="99"/>
    <w:semiHidden/>
    <w:unhideWhenUsed/>
    <w:rsid w:val="007C0D69"/>
    <w:rPr>
      <w:color w:val="808080"/>
      <w:shd w:val="clear" w:color="auto" w:fill="E6E6E6"/>
    </w:rPr>
  </w:style>
  <w:style w:type="character" w:styleId="FollowedHyperlink">
    <w:name w:val="FollowedHyperlink"/>
    <w:basedOn w:val="DefaultParagraphFont"/>
    <w:semiHidden/>
    <w:unhideWhenUsed/>
    <w:rsid w:val="00D626E2"/>
    <w:rPr>
      <w:color w:val="800080" w:themeColor="followedHyperlink"/>
      <w:u w:val="single"/>
    </w:rPr>
  </w:style>
  <w:style w:type="paragraph" w:styleId="NoSpacing">
    <w:name w:val="No Spacing"/>
    <w:uiPriority w:val="1"/>
    <w:qFormat/>
    <w:rsid w:val="00157A8F"/>
    <w:rPr>
      <w:rFonts w:ascii="Arial" w:eastAsia="MS Mincho"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373">
      <w:bodyDiv w:val="1"/>
      <w:marLeft w:val="0"/>
      <w:marRight w:val="0"/>
      <w:marTop w:val="0"/>
      <w:marBottom w:val="0"/>
      <w:divBdr>
        <w:top w:val="none" w:sz="0" w:space="0" w:color="auto"/>
        <w:left w:val="none" w:sz="0" w:space="0" w:color="auto"/>
        <w:bottom w:val="none" w:sz="0" w:space="0" w:color="auto"/>
        <w:right w:val="none" w:sz="0" w:space="0" w:color="auto"/>
      </w:divBdr>
    </w:div>
    <w:div w:id="4332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n.freshwater@northeast-ca.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D7D90D3189D47AE66A2D9346DDC16" ma:contentTypeVersion="18" ma:contentTypeDescription="Create a new document." ma:contentTypeScope="" ma:versionID="47e2bae9029e048dae84993965b4089a">
  <xsd:schema xmlns:xsd="http://www.w3.org/2001/XMLSchema" xmlns:xs="http://www.w3.org/2001/XMLSchema" xmlns:p="http://schemas.microsoft.com/office/2006/metadata/properties" xmlns:ns2="987c1c2e-0242-46eb-9b69-16b1d7ad91d0" xmlns:ns3="a6629934-8f11-43d4-9284-a90f0692aadb" targetNamespace="http://schemas.microsoft.com/office/2006/metadata/properties" ma:root="true" ma:fieldsID="62f5779676bb5cb71961b44d77c54a11" ns2:_="" ns3:_="">
    <xsd:import namespace="987c1c2e-0242-46eb-9b69-16b1d7ad91d0"/>
    <xsd:import namespace="a6629934-8f11-43d4-9284-a90f0692aa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c1c2e-0242-46eb-9b69-16b1d7ad9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29934-8f11-43d4-9284-a90f0692aa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9ea228-f7cb-4702-a653-b2f212adc1bb}" ma:internalName="TaxCatchAll" ma:showField="CatchAllData" ma:web="a6629934-8f11-43d4-9284-a90f0692a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7c1c2e-0242-46eb-9b69-16b1d7ad91d0">
      <Terms xmlns="http://schemas.microsoft.com/office/infopath/2007/PartnerControls"/>
    </lcf76f155ced4ddcb4097134ff3c332f>
    <TaxCatchAll xmlns="a6629934-8f11-43d4-9284-a90f0692aadb" xsi:nil="true"/>
    <SharedWithUsers xmlns="a6629934-8f11-43d4-9284-a90f0692aadb">
      <UserInfo>
        <DisplayName>Swan, Anja (NECA)</DisplayName>
        <AccountId>191</AccountId>
        <AccountType/>
      </UserInfo>
      <UserInfo>
        <DisplayName>Wells, Melissa, (NECA)</DisplayName>
        <AccountId>21</AccountId>
        <AccountType/>
      </UserInfo>
    </SharedWithUsers>
  </documentManagement>
</p:properties>
</file>

<file path=customXml/itemProps1.xml><?xml version="1.0" encoding="utf-8"?>
<ds:datastoreItem xmlns:ds="http://schemas.openxmlformats.org/officeDocument/2006/customXml" ds:itemID="{17608389-DC50-47CC-B692-28A4116D2D2D}">
  <ds:schemaRefs>
    <ds:schemaRef ds:uri="http://schemas.microsoft.com/sharepoint/v3/contenttype/forms"/>
  </ds:schemaRefs>
</ds:datastoreItem>
</file>

<file path=customXml/itemProps2.xml><?xml version="1.0" encoding="utf-8"?>
<ds:datastoreItem xmlns:ds="http://schemas.openxmlformats.org/officeDocument/2006/customXml" ds:itemID="{EDD7B79F-2D4F-4093-B4A3-6283C0AA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c1c2e-0242-46eb-9b69-16b1d7ad91d0"/>
    <ds:schemaRef ds:uri="a6629934-8f11-43d4-9284-a90f0692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4D7DA-2172-444A-896F-7D9B7D5DDA88}">
  <ds:schemaRefs>
    <ds:schemaRef ds:uri="http://schemas.openxmlformats.org/officeDocument/2006/bibliography"/>
  </ds:schemaRefs>
</ds:datastoreItem>
</file>

<file path=customXml/itemProps4.xml><?xml version="1.0" encoding="utf-8"?>
<ds:datastoreItem xmlns:ds="http://schemas.openxmlformats.org/officeDocument/2006/customXml" ds:itemID="{62EAF58A-F3FE-4017-898C-BF58A2FDD6D4}">
  <ds:schemaRefs>
    <ds:schemaRef ds:uri="http://schemas.microsoft.com/office/2006/metadata/properties"/>
    <ds:schemaRef ds:uri="http://schemas.microsoft.com/office/infopath/2007/PartnerControls"/>
    <ds:schemaRef ds:uri="987c1c2e-0242-46eb-9b69-16b1d7ad91d0"/>
    <ds:schemaRef ds:uri="a6629934-8f11-43d4-9284-a90f0692aadb"/>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Janet</dc:creator>
  <cp:keywords/>
  <dc:description/>
  <cp:lastModifiedBy>Wells, Melissa (North East CA)</cp:lastModifiedBy>
  <cp:revision>88</cp:revision>
  <cp:lastPrinted>2021-06-25T15:14:00Z</cp:lastPrinted>
  <dcterms:created xsi:type="dcterms:W3CDTF">2021-06-25T13:28:00Z</dcterms:created>
  <dcterms:modified xsi:type="dcterms:W3CDTF">2024-08-01T16:42:00Z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0x010100B54D7D90D3189D47AE66A2D9346DDC16</vt:lpwstr>
  </property>
  <property fmtid="{D5CDD505-2E9C-101B-9397-08002B2CF9AE}" pid="3" name="MediaServiceImageTags">
    <vt:lpwstr/>
  </property>
</Properties>
</file>